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15E0" w14:textId="77777777" w:rsidR="003C1AEB" w:rsidRPr="00C90834" w:rsidRDefault="003C1AEB" w:rsidP="00C908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sz w:val="28"/>
          <w:szCs w:val="28"/>
          <w:lang w:eastAsia="en-GB"/>
        </w:rPr>
      </w:pPr>
      <w:r w:rsidRPr="00C90834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sz w:val="28"/>
          <w:szCs w:val="28"/>
          <w:lang w:eastAsia="en-GB"/>
        </w:rPr>
        <w:t>Railway Catering Department</w:t>
      </w:r>
    </w:p>
    <w:p w14:paraId="047B0B0A" w14:textId="1ADF410C" w:rsidR="00C90834" w:rsidRDefault="003C1AEB" w:rsidP="00C9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  <w:r w:rsidRPr="00C90834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  <w:t>Uniform Policy</w:t>
      </w:r>
    </w:p>
    <w:p w14:paraId="03E7F485" w14:textId="77777777" w:rsidR="00C90834" w:rsidRPr="00C90834" w:rsidRDefault="00C90834" w:rsidP="00C90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en-GB"/>
        </w:rPr>
      </w:pPr>
    </w:p>
    <w:p w14:paraId="3ED4EADC" w14:textId="77777777" w:rsidR="003C1AEB" w:rsidRPr="003C1AEB" w:rsidRDefault="003C1AEB" w:rsidP="003C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The purpose of this uniform policy is to maintain a professional, clean, and consistent appearance across the Catering Department at the </w:t>
      </w:r>
      <w:r w:rsidR="008073A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Railway</w:t>
      </w: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. All staff and volunteers are required to adhere to this policy to uphold high standards of presentation, hygiene, and safety while representing the railway.</w:t>
      </w:r>
    </w:p>
    <w:p w14:paraId="0942DF01" w14:textId="2A384F37" w:rsidR="003C1AEB" w:rsidRPr="00C90834" w:rsidRDefault="003C1AEB" w:rsidP="003C1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C90834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Standard Uniform Requirements</w:t>
      </w:r>
    </w:p>
    <w:p w14:paraId="6571DE1C" w14:textId="3AC86884" w:rsidR="003C1AEB" w:rsidRPr="00C90834" w:rsidRDefault="003C1AEB" w:rsidP="003C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</w:pPr>
      <w:r w:rsidRPr="00C90834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  <w:t>All catering staff and volunteers must wear the following uniform while on duty</w:t>
      </w:r>
    </w:p>
    <w:p w14:paraId="5C62D394" w14:textId="77777777" w:rsidR="003C1AEB" w:rsidRPr="003C1AEB" w:rsidRDefault="003C1AEB" w:rsidP="003C1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Black smart trousers</w:t>
      </w: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 (no jeans, leggings, or joggers).</w:t>
      </w:r>
    </w:p>
    <w:p w14:paraId="565BB4D3" w14:textId="77777777" w:rsidR="003C1AEB" w:rsidRPr="003C1AEB" w:rsidRDefault="003C1AEB" w:rsidP="003C1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Black leather, non-slip shoes</w:t>
      </w: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 (no trainers, sandals,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 boots</w:t>
      </w: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 or open-toe shoes).</w:t>
      </w:r>
    </w:p>
    <w:p w14:paraId="1734D740" w14:textId="77777777" w:rsidR="003C1AEB" w:rsidRPr="003C1AEB" w:rsidRDefault="003C1AEB" w:rsidP="003C1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A clean, pressed white shirt</w:t>
      </w: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 (long-sleeved or short-sleeved depending on weather conditions).</w:t>
      </w:r>
    </w:p>
    <w:p w14:paraId="6132687F" w14:textId="77777777" w:rsidR="003C1AEB" w:rsidRPr="003C1AEB" w:rsidRDefault="003C1AEB" w:rsidP="003C1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A company tie</w:t>
      </w: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.</w:t>
      </w:r>
    </w:p>
    <w:p w14:paraId="65DFBD75" w14:textId="77777777" w:rsidR="003C1AEB" w:rsidRPr="003C1AEB" w:rsidRDefault="003C1AEB" w:rsidP="003C1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A branded black V-neck wool</w:t>
      </w:r>
      <w:r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l</w:t>
      </w: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en jumper</w:t>
      </w:r>
      <w:r w:rsidR="008073A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 (provided by the railway </w:t>
      </w: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upon completion of training or probation).</w:t>
      </w:r>
    </w:p>
    <w:p w14:paraId="53740BDE" w14:textId="4D43C25A" w:rsidR="003C1AEB" w:rsidRPr="00C90834" w:rsidRDefault="003C1AEB" w:rsidP="003C1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C90834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Uniform for Trainees</w:t>
      </w:r>
    </w:p>
    <w:p w14:paraId="25F81FBD" w14:textId="3D606DD4" w:rsidR="003C1AEB" w:rsidRPr="00C90834" w:rsidRDefault="003C1AEB" w:rsidP="003C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</w:pPr>
      <w:r w:rsidRPr="00C90834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  <w:t>While undertaking training for a particular role or competency, staff members must wear</w:t>
      </w:r>
    </w:p>
    <w:p w14:paraId="3AE65234" w14:textId="77777777" w:rsidR="003C1AEB" w:rsidRPr="003C1AEB" w:rsidRDefault="003C1AEB" w:rsidP="003C1A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White shirt, black trousers, and black shoes.</w:t>
      </w:r>
    </w:p>
    <w:p w14:paraId="30EC65BD" w14:textId="77777777" w:rsidR="003C1AEB" w:rsidRPr="003C1AEB" w:rsidRDefault="003C1AEB" w:rsidP="003C1A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A trainee badge</w:t>
      </w:r>
      <w:r w:rsidR="008073A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 (provided</w:t>
      </w: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).</w:t>
      </w:r>
    </w:p>
    <w:p w14:paraId="7807DD1F" w14:textId="77777777" w:rsidR="003C1AEB" w:rsidRPr="003C1AEB" w:rsidRDefault="003C1AEB" w:rsidP="003C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Upon successful completion of training and/or the end of the probation period, the staff member will receive:</w:t>
      </w:r>
    </w:p>
    <w:p w14:paraId="60BAE9D1" w14:textId="77777777" w:rsidR="003C1AEB" w:rsidRPr="003C1AEB" w:rsidRDefault="003C1AEB" w:rsidP="003C1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A branded black V-neck jumper.</w:t>
      </w:r>
    </w:p>
    <w:p w14:paraId="7DA8E4FE" w14:textId="77777777" w:rsidR="003C1AEB" w:rsidRPr="003C1AEB" w:rsidRDefault="003C1AEB" w:rsidP="003C1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A company tie.</w:t>
      </w:r>
    </w:p>
    <w:p w14:paraId="5365DDF5" w14:textId="3B83DA93" w:rsidR="003C1AEB" w:rsidRPr="00C90834" w:rsidRDefault="003C1AEB" w:rsidP="003C1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C90834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Support for Staff with Financial Hardship</w:t>
      </w:r>
    </w:p>
    <w:p w14:paraId="0600D93F" w14:textId="77777777" w:rsidR="003C1AEB" w:rsidRDefault="008073A4" w:rsidP="003C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The railway</w:t>
      </w:r>
      <w:r w:rsid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 recognis</w:t>
      </w:r>
      <w:r w:rsidR="003C1AEB"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es that some staff members may struggle with the cost of uniform. At our discretion,</w:t>
      </w:r>
      <w:r w:rsidR="00B20461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 we may assist with the cost of additional uniform items. </w:t>
      </w:r>
      <w:r w:rsidR="003C1AEB"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Staff who require financial assistance should speak with their line manager in confidence.</w:t>
      </w:r>
    </w:p>
    <w:p w14:paraId="6CB9715E" w14:textId="77777777" w:rsidR="00564051" w:rsidRDefault="00564051">
      <w:pPr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br w:type="page"/>
      </w:r>
    </w:p>
    <w:p w14:paraId="10A55518" w14:textId="57798A3F" w:rsidR="003C1AEB" w:rsidRPr="00C90834" w:rsidRDefault="003C1AEB" w:rsidP="003C1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C90834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lastRenderedPageBreak/>
        <w:t>Outerwear for Staff Working in Exposed Areas</w:t>
      </w:r>
    </w:p>
    <w:p w14:paraId="31BE2AB9" w14:textId="5448FB63" w:rsidR="003C1AEB" w:rsidRPr="00C90834" w:rsidRDefault="003C1AEB" w:rsidP="003C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</w:pPr>
      <w:r w:rsidRPr="00C90834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  <w:t xml:space="preserve">Certain roles, such as those working at front-opening buffet locations, require staff to </w:t>
      </w:r>
      <w:r w:rsidR="008073A4" w:rsidRPr="00C90834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  <w:t>work in exposed conditions. The railway</w:t>
      </w:r>
      <w:r w:rsidRPr="00C90834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  <w:t xml:space="preserve"> will provide</w:t>
      </w:r>
    </w:p>
    <w:p w14:paraId="6779CD1A" w14:textId="77777777" w:rsidR="003C1AEB" w:rsidRPr="003C1AEB" w:rsidRDefault="003C1AEB" w:rsidP="003C1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A coat for staff members permanently working in exposed areas.</w:t>
      </w:r>
    </w:p>
    <w:p w14:paraId="46BE4CBD" w14:textId="77777777" w:rsidR="003C1AEB" w:rsidRPr="003C1AEB" w:rsidRDefault="003C1AEB" w:rsidP="003C1A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An additional coat to be kept at the venue for use by temporary or non-competent staff.</w:t>
      </w:r>
    </w:p>
    <w:p w14:paraId="0D92D6E4" w14:textId="213F253A" w:rsidR="003C1AEB" w:rsidRPr="00C90834" w:rsidRDefault="003C1AEB" w:rsidP="003C1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C90834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Seasonal Weather Adjustments</w:t>
      </w:r>
    </w:p>
    <w:p w14:paraId="554A8F57" w14:textId="2E2475B9" w:rsidR="003C1AEB" w:rsidRPr="00C90834" w:rsidRDefault="003C1AEB" w:rsidP="003C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</w:pPr>
      <w:r w:rsidRPr="00C90834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  <w:t>To ensure staff comfort while maintaining a professional appearance, the following seasonal adjustments are permitted</w:t>
      </w:r>
    </w:p>
    <w:p w14:paraId="2869E462" w14:textId="77777777" w:rsidR="003C1AEB" w:rsidRPr="003C1AEB" w:rsidRDefault="003C1AEB" w:rsidP="003C1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Warm Weather</w:t>
      </w:r>
    </w:p>
    <w:p w14:paraId="016B4D09" w14:textId="77777777" w:rsidR="003C1AEB" w:rsidRPr="003C1AEB" w:rsidRDefault="003C1AEB" w:rsidP="003C1AE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Staff may wear </w:t>
      </w: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short-sleeved white shirts</w:t>
      </w: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 instead of long-sleeved shirts.</w:t>
      </w:r>
    </w:p>
    <w:p w14:paraId="0C77060C" w14:textId="77777777" w:rsidR="003C1AEB" w:rsidRPr="003C1AEB" w:rsidRDefault="003C1AEB" w:rsidP="003C1AE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Staff may </w:t>
      </w: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remove their company jumper</w:t>
      </w: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 while working.</w:t>
      </w:r>
    </w:p>
    <w:p w14:paraId="4D2FC18B" w14:textId="77777777" w:rsidR="003C1AEB" w:rsidRPr="003C1AEB" w:rsidRDefault="003C1AEB" w:rsidP="003C1AE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Staff must continue to wear their company tie unless advised otherwise by management.</w:t>
      </w:r>
    </w:p>
    <w:p w14:paraId="3C20C5E7" w14:textId="77777777" w:rsidR="003C1AEB" w:rsidRPr="003C1AEB" w:rsidRDefault="003C1AEB" w:rsidP="003C1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Cold Weather</w:t>
      </w:r>
    </w:p>
    <w:p w14:paraId="50550D54" w14:textId="77777777" w:rsidR="003C1AEB" w:rsidRPr="003C1AEB" w:rsidRDefault="003C1AEB" w:rsidP="003C1AE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Staff are encouraged to wear appropriate undergarments beneath their uniform for warmth.</w:t>
      </w:r>
    </w:p>
    <w:p w14:paraId="69ED2442" w14:textId="77777777" w:rsidR="003C1AEB" w:rsidRPr="003C1AEB" w:rsidRDefault="003C1AEB" w:rsidP="003C1AE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Additional coats, scarves, and gloves may be worn </w:t>
      </w: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when outdoors or in exposed areas</w:t>
      </w: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, but must be removed when serving customers indoors.</w:t>
      </w:r>
    </w:p>
    <w:p w14:paraId="4994E286" w14:textId="0E83E223" w:rsidR="003C1AEB" w:rsidRPr="00C90834" w:rsidRDefault="003C1AEB" w:rsidP="003C1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C90834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Personal Presentation &amp; Grooming Standards</w:t>
      </w:r>
    </w:p>
    <w:p w14:paraId="6FC313C1" w14:textId="47475C61" w:rsidR="003C1AEB" w:rsidRPr="00C90834" w:rsidRDefault="003C1AEB" w:rsidP="003C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</w:pPr>
      <w:r w:rsidRPr="00C90834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  <w:t>To ensure a professional and hygienic appearance, all catering staff and volunteers must adhere to the following</w:t>
      </w:r>
    </w:p>
    <w:p w14:paraId="29D9D497" w14:textId="77777777" w:rsidR="003C1AEB" w:rsidRPr="003C1AEB" w:rsidRDefault="003C1AEB" w:rsidP="003C1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Jewellery</w:t>
      </w: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:</w:t>
      </w:r>
    </w:p>
    <w:p w14:paraId="24BD79E7" w14:textId="77777777" w:rsidR="003C1AEB" w:rsidRPr="003C1AEB" w:rsidRDefault="003C1AEB" w:rsidP="003C1AE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No excessive jewellery.</w:t>
      </w:r>
    </w:p>
    <w:p w14:paraId="13FA4C9E" w14:textId="77777777" w:rsidR="003C1AEB" w:rsidRPr="003C1AEB" w:rsidRDefault="003C1AEB" w:rsidP="003C1AE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Small stud earrings are permitted. Large earrings, hoops, or dangling jewellery are not allowed.</w:t>
      </w:r>
    </w:p>
    <w:p w14:paraId="0459F7A2" w14:textId="77777777" w:rsidR="003C1AEB" w:rsidRPr="003C1AEB" w:rsidRDefault="003C1AEB" w:rsidP="003C1AE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Facial piercings, including nose rings and eyebrow piercings, must be removed or replaced with discreet studs.</w:t>
      </w:r>
    </w:p>
    <w:p w14:paraId="0A7DB81A" w14:textId="77777777" w:rsidR="003C1AEB" w:rsidRPr="003C1AEB" w:rsidRDefault="003C1AEB" w:rsidP="003C1AE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Wedding rings are permitted.</w:t>
      </w:r>
    </w:p>
    <w:p w14:paraId="140C8468" w14:textId="77777777" w:rsidR="003C1AEB" w:rsidRPr="003C1AEB" w:rsidRDefault="003C1AEB" w:rsidP="003C1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Hair</w:t>
      </w: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:</w:t>
      </w:r>
    </w:p>
    <w:p w14:paraId="3F403DC8" w14:textId="77777777" w:rsidR="003C1AEB" w:rsidRPr="003C1AEB" w:rsidRDefault="003C1AEB" w:rsidP="003C1AE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Long hair must be tied back at all times.</w:t>
      </w:r>
    </w:p>
    <w:p w14:paraId="1E8EFDBF" w14:textId="77777777" w:rsidR="003C1AEB" w:rsidRPr="003C1AEB" w:rsidRDefault="003C1AEB" w:rsidP="003C1AE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Hair should be clean and neatly groomed.</w:t>
      </w:r>
    </w:p>
    <w:p w14:paraId="6EA944ED" w14:textId="77777777" w:rsidR="003C1AEB" w:rsidRPr="003C1AEB" w:rsidRDefault="003C1AEB" w:rsidP="003C1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Fingernails</w:t>
      </w: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:</w:t>
      </w:r>
    </w:p>
    <w:p w14:paraId="6EC62F4E" w14:textId="77777777" w:rsidR="003C1AEB" w:rsidRPr="003C1AEB" w:rsidRDefault="003C1AEB" w:rsidP="003C1AE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Must be </w:t>
      </w: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short, clean, and tidy</w:t>
      </w: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.</w:t>
      </w:r>
    </w:p>
    <w:p w14:paraId="4411C33D" w14:textId="77777777" w:rsidR="003C1AEB" w:rsidRPr="003C1AEB" w:rsidRDefault="003C1AEB" w:rsidP="003C1AE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No false nails or nail polish is allowed for hygiene reasons.</w:t>
      </w:r>
    </w:p>
    <w:p w14:paraId="787BD765" w14:textId="77777777" w:rsidR="003C1AEB" w:rsidRPr="003C1AEB" w:rsidRDefault="003C1AEB" w:rsidP="003C1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Makeup &amp; Fragrance</w:t>
      </w: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:</w:t>
      </w:r>
    </w:p>
    <w:p w14:paraId="42032E89" w14:textId="77777777" w:rsidR="003C1AEB" w:rsidRPr="003C1AEB" w:rsidRDefault="003C1AEB" w:rsidP="003C1AE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Makeup should be kept professional and minimal.</w:t>
      </w:r>
    </w:p>
    <w:p w14:paraId="0F1D0687" w14:textId="77777777" w:rsidR="003C1AEB" w:rsidRDefault="003C1AEB" w:rsidP="003C1AE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Strong perfumes or aftershaves should be avoided, as they can affect food service environments.</w:t>
      </w:r>
    </w:p>
    <w:p w14:paraId="67902AD4" w14:textId="77777777" w:rsidR="003C1AEB" w:rsidRPr="003C1AEB" w:rsidRDefault="003C1AEB" w:rsidP="003C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</w:p>
    <w:p w14:paraId="20C7F34A" w14:textId="748717CD" w:rsidR="003C1AEB" w:rsidRPr="00C90834" w:rsidRDefault="003C1AEB" w:rsidP="003C1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C90834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lastRenderedPageBreak/>
        <w:t>Medical &amp; Religious Considerations</w:t>
      </w:r>
    </w:p>
    <w:p w14:paraId="31CD236B" w14:textId="5C14621D" w:rsidR="003C1AEB" w:rsidRPr="00C90834" w:rsidRDefault="008073A4" w:rsidP="003C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</w:pPr>
      <w:r w:rsidRPr="00C90834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  <w:t>The railway</w:t>
      </w:r>
      <w:r w:rsidR="003C1AEB" w:rsidRPr="00C90834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  <w:t xml:space="preserve"> is committed to supporting staff with medical or religious requirements while maintaining professional standards</w:t>
      </w:r>
    </w:p>
    <w:p w14:paraId="25D488EE" w14:textId="77777777" w:rsidR="003C1AEB" w:rsidRPr="003C1AEB" w:rsidRDefault="003C1AEB" w:rsidP="003C1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Medical Exceptions</w:t>
      </w:r>
    </w:p>
    <w:p w14:paraId="6595C9C2" w14:textId="77777777" w:rsidR="003C1AEB" w:rsidRPr="003C1AEB" w:rsidRDefault="003C1AEB" w:rsidP="003C1AE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Staff with a medical condition requiring specific footwear or clothing adjustments should inform their line manager. Adjustments will be made where reasonable and appropriate.</w:t>
      </w:r>
    </w:p>
    <w:p w14:paraId="3E69F344" w14:textId="77777777" w:rsidR="003C1AEB" w:rsidRPr="003C1AEB" w:rsidRDefault="003C1AEB" w:rsidP="003C1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Religious Attire</w:t>
      </w:r>
    </w:p>
    <w:p w14:paraId="01A63EBD" w14:textId="77777777" w:rsidR="003C1AEB" w:rsidRPr="003C1AEB" w:rsidRDefault="003C1AEB" w:rsidP="003C1AE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Items worn for religious reasons, such as a hijab, turban, or kippah, are permitted.</w:t>
      </w:r>
    </w:p>
    <w:p w14:paraId="61C193A1" w14:textId="77777777" w:rsidR="003C1AEB" w:rsidRPr="003C1AEB" w:rsidRDefault="003C1AEB" w:rsidP="003C1AE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Where possible, religious head coverings should be </w:t>
      </w: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black or in company colours</w:t>
      </w: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 to maintain a uniform appearance.</w:t>
      </w:r>
    </w:p>
    <w:p w14:paraId="5A495F74" w14:textId="77777777" w:rsidR="003C1AEB" w:rsidRPr="003C1AEB" w:rsidRDefault="003C1AEB" w:rsidP="003C1AE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Any religious items must be worn in a way that maintains hygiene and safety standards, particularly in food preparation areas.</w:t>
      </w:r>
    </w:p>
    <w:p w14:paraId="4BDFD3E2" w14:textId="7DA9116C" w:rsidR="003C1AEB" w:rsidRPr="00C90834" w:rsidRDefault="003C1AEB" w:rsidP="003C1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C90834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Compliance &amp; Enforcement</w:t>
      </w:r>
    </w:p>
    <w:p w14:paraId="64D070C6" w14:textId="77777777" w:rsidR="003C1AEB" w:rsidRPr="003C1AEB" w:rsidRDefault="003C1AEB" w:rsidP="003C1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Staff </w:t>
      </w: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must arrive for work in full, clean uniform</w:t>
      </w: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 and be prepared to start their shift in an acceptable manner.</w:t>
      </w:r>
    </w:p>
    <w:p w14:paraId="2B833672" w14:textId="77777777" w:rsidR="003C1AEB" w:rsidRPr="003C1AEB" w:rsidRDefault="003C1AEB" w:rsidP="003C1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If a staff member arrives at work without the correct uniform or in an unacceptable condition, they may be asked to return home and change before starting work.</w:t>
      </w:r>
    </w:p>
    <w:p w14:paraId="63CC7713" w14:textId="77777777" w:rsidR="003C1AEB" w:rsidRPr="003C1AEB" w:rsidRDefault="003C1AEB" w:rsidP="003C1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Repeated failure to comply with the uniform policy may result in disciplinary action.</w:t>
      </w:r>
    </w:p>
    <w:p w14:paraId="3600EE91" w14:textId="5A0E6979" w:rsidR="003C1AEB" w:rsidRPr="00C90834" w:rsidRDefault="003C1AEB" w:rsidP="003C1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C90834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Policy Application</w:t>
      </w:r>
    </w:p>
    <w:p w14:paraId="5CCD0245" w14:textId="77777777" w:rsidR="003C1AEB" w:rsidRPr="003C1AEB" w:rsidRDefault="003C1AEB" w:rsidP="003C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This policy applies to </w:t>
      </w:r>
      <w:r w:rsidRPr="003C1AEB"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t>all staff and volunteers</w:t>
      </w:r>
      <w:r w:rsidR="008073A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 within the</w:t>
      </w: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 Catering Department. By adhering to this policy, staff and volunteers contribute to a professional working environment and ensure a high standard of service to customers.</w:t>
      </w:r>
    </w:p>
    <w:p w14:paraId="3FDD09DA" w14:textId="77777777" w:rsidR="003C1AEB" w:rsidRPr="003C1AEB" w:rsidRDefault="003C1AEB" w:rsidP="003C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C1AEB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For any questions or clarifications, staff should speak to their line manager.</w:t>
      </w:r>
    </w:p>
    <w:p w14:paraId="1DCFC28B" w14:textId="77777777" w:rsidR="00C61B5A" w:rsidRDefault="00C61B5A"/>
    <w:sectPr w:rsidR="00C61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5ED1"/>
    <w:multiLevelType w:val="multilevel"/>
    <w:tmpl w:val="9CB2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02DD7"/>
    <w:multiLevelType w:val="multilevel"/>
    <w:tmpl w:val="98CC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A55B0"/>
    <w:multiLevelType w:val="multilevel"/>
    <w:tmpl w:val="FFF8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E1FE3"/>
    <w:multiLevelType w:val="multilevel"/>
    <w:tmpl w:val="EE58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C7DDB"/>
    <w:multiLevelType w:val="multilevel"/>
    <w:tmpl w:val="0B30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616782"/>
    <w:multiLevelType w:val="multilevel"/>
    <w:tmpl w:val="5696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7B5EAA"/>
    <w:multiLevelType w:val="multilevel"/>
    <w:tmpl w:val="C3EA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C29C0"/>
    <w:multiLevelType w:val="multilevel"/>
    <w:tmpl w:val="CAEC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D36D72"/>
    <w:multiLevelType w:val="multilevel"/>
    <w:tmpl w:val="D95C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238210">
    <w:abstractNumId w:val="3"/>
  </w:num>
  <w:num w:numId="2" w16cid:durableId="977566137">
    <w:abstractNumId w:val="4"/>
  </w:num>
  <w:num w:numId="3" w16cid:durableId="181864538">
    <w:abstractNumId w:val="5"/>
  </w:num>
  <w:num w:numId="4" w16cid:durableId="1597590804">
    <w:abstractNumId w:val="1"/>
  </w:num>
  <w:num w:numId="5" w16cid:durableId="1086151911">
    <w:abstractNumId w:val="2"/>
  </w:num>
  <w:num w:numId="6" w16cid:durableId="1492789488">
    <w:abstractNumId w:val="7"/>
  </w:num>
  <w:num w:numId="7" w16cid:durableId="1041633959">
    <w:abstractNumId w:val="8"/>
  </w:num>
  <w:num w:numId="8" w16cid:durableId="381176178">
    <w:abstractNumId w:val="6"/>
  </w:num>
  <w:num w:numId="9" w16cid:durableId="1076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EB"/>
    <w:rsid w:val="003C1AEB"/>
    <w:rsid w:val="00564051"/>
    <w:rsid w:val="005C097C"/>
    <w:rsid w:val="008073A4"/>
    <w:rsid w:val="00B20461"/>
    <w:rsid w:val="00BE0DF2"/>
    <w:rsid w:val="00C61B5A"/>
    <w:rsid w:val="00C90834"/>
    <w:rsid w:val="00FB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BE26"/>
  <w15:chartTrackingRefBased/>
  <w15:docId w15:val="{A290890D-E59B-4019-B12A-3B6C2EBB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3894</Characters>
  <Application>Microsoft Office Word</Application>
  <DocSecurity>0</DocSecurity>
  <Lines>94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Sharp</dc:creator>
  <cp:keywords/>
  <dc:description/>
  <cp:lastModifiedBy>Nick Sharp</cp:lastModifiedBy>
  <cp:revision>4</cp:revision>
  <dcterms:created xsi:type="dcterms:W3CDTF">2025-04-27T10:00:00Z</dcterms:created>
  <dcterms:modified xsi:type="dcterms:W3CDTF">2026-01-27T13:08:00Z</dcterms:modified>
</cp:coreProperties>
</file>