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68202" w14:textId="77777777" w:rsidR="00254C5B" w:rsidRPr="00F7317D" w:rsidRDefault="000D0C51">
      <w:pPr>
        <w:pStyle w:val="Heading1"/>
        <w:rPr>
          <w:rFonts w:ascii="Times New Roman" w:hAnsi="Times New Roman" w:cs="Times New Roman"/>
          <w:b/>
          <w:bCs/>
          <w:color w:val="808080" w:themeColor="background1" w:themeShade="80"/>
          <w:sz w:val="28"/>
          <w:szCs w:val="28"/>
        </w:rPr>
      </w:pPr>
      <w:bookmarkStart w:id="0" w:name="how-to-fill-in-a-risk-assessment"/>
      <w:r w:rsidRPr="00F7317D">
        <w:rPr>
          <w:rFonts w:ascii="Times New Roman" w:hAnsi="Times New Roman" w:cs="Times New Roman"/>
          <w:b/>
          <w:bCs/>
          <w:color w:val="808080" w:themeColor="background1" w:themeShade="80"/>
          <w:sz w:val="28"/>
          <w:szCs w:val="28"/>
        </w:rPr>
        <w:t>How to Fill in a Risk Assessment</w:t>
      </w:r>
    </w:p>
    <w:p w14:paraId="5008BF15" w14:textId="77777777" w:rsidR="00695124" w:rsidRPr="00F7317D" w:rsidRDefault="00695124" w:rsidP="00695124">
      <w:pPr>
        <w:pStyle w:val="BodyText"/>
        <w:rPr>
          <w:rFonts w:ascii="Times New Roman" w:hAnsi="Times New Roman" w:cs="Times New Roman"/>
        </w:rPr>
      </w:pPr>
      <w:bookmarkStart w:id="1" w:name="purpose-of-this-guide"/>
    </w:p>
    <w:p w14:paraId="0383ACAB" w14:textId="77777777" w:rsidR="00254C5B" w:rsidRPr="00F7317D" w:rsidRDefault="000D0C51">
      <w:pPr>
        <w:pStyle w:val="FirstParagraph"/>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Risk assessments are one of the most important tools available to managers, supervisors, staff, and volunteers. When done properly, they help identify hazards before accidents occur, reduce the likelihood of harm, and demonstrate that the organisation has taken reasonable and proportionate steps to protect people.</w:t>
      </w:r>
    </w:p>
    <w:p w14:paraId="6FC319AD" w14:textId="77777777" w:rsidR="00695124" w:rsidRPr="00F7317D" w:rsidRDefault="000D0C51">
      <w:pPr>
        <w:pStyle w:val="BodyText"/>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 xml:space="preserve">This guide is designed to help staff and volunteers complete risk assessment forms thoughtfully, accurately, and with appropriate depth. It deliberately avoids technical jargon while emphasising that a risk assessment is not a tick‑box exercise. </w:t>
      </w:r>
    </w:p>
    <w:p w14:paraId="6D83C2EE" w14:textId="6FBB90F4" w:rsidR="00254C5B" w:rsidRPr="00F7317D" w:rsidRDefault="000D0C51">
      <w:pPr>
        <w:pStyle w:val="BodyText"/>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A poorly completed assessment offers little protection</w:t>
      </w:r>
      <w:r w:rsidR="00695124" w:rsidRPr="00F7317D">
        <w:rPr>
          <w:rFonts w:ascii="Times New Roman" w:hAnsi="Times New Roman" w:cs="Times New Roman"/>
          <w:color w:val="808080" w:themeColor="background1" w:themeShade="80"/>
        </w:rPr>
        <w:t>. A</w:t>
      </w:r>
      <w:r w:rsidRPr="00F7317D">
        <w:rPr>
          <w:rFonts w:ascii="Times New Roman" w:hAnsi="Times New Roman" w:cs="Times New Roman"/>
          <w:color w:val="808080" w:themeColor="background1" w:themeShade="80"/>
        </w:rPr>
        <w:t xml:space="preserve"> well-considered one actively prevents incidents and supports safe, confident working.</w:t>
      </w:r>
    </w:p>
    <w:p w14:paraId="72DA281B" w14:textId="77777777" w:rsidR="00254C5B" w:rsidRPr="00F7317D" w:rsidRDefault="000D0C51">
      <w:pPr>
        <w:pStyle w:val="BodyText"/>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Risk assessments also form part of the organisation’s legal duty of care. They provide written evidence that risks have been identified, evaluated, and controlled, which is essential should an incident occur.</w:t>
      </w:r>
    </w:p>
    <w:p w14:paraId="3641998E" w14:textId="7A976EFA" w:rsidR="00254C5B" w:rsidRPr="00F7317D" w:rsidRDefault="00254C5B">
      <w:pPr>
        <w:rPr>
          <w:rFonts w:ascii="Times New Roman" w:hAnsi="Times New Roman" w:cs="Times New Roman"/>
          <w:color w:val="808080" w:themeColor="background1" w:themeShade="80"/>
        </w:rPr>
      </w:pPr>
    </w:p>
    <w:p w14:paraId="0DACBF45" w14:textId="0F987E52" w:rsidR="00254C5B" w:rsidRPr="00F7317D" w:rsidRDefault="000D0C51" w:rsidP="00D70135">
      <w:pPr>
        <w:rPr>
          <w:rFonts w:ascii="Times New Roman" w:eastAsiaTheme="majorEastAsia" w:hAnsi="Times New Roman" w:cs="Times New Roman"/>
          <w:b/>
          <w:bCs/>
          <w:color w:val="808080" w:themeColor="background1" w:themeShade="80"/>
          <w:sz w:val="28"/>
          <w:szCs w:val="28"/>
        </w:rPr>
      </w:pPr>
      <w:bookmarkStart w:id="2" w:name="what-a-good-risk-assessment-looks-like"/>
      <w:bookmarkEnd w:id="1"/>
      <w:r w:rsidRPr="00F7317D">
        <w:rPr>
          <w:rFonts w:ascii="Times New Roman" w:hAnsi="Times New Roman" w:cs="Times New Roman"/>
          <w:b/>
          <w:bCs/>
          <w:color w:val="808080" w:themeColor="background1" w:themeShade="80"/>
          <w:sz w:val="28"/>
          <w:szCs w:val="28"/>
        </w:rPr>
        <w:t>What a Good Risk Assessment Looks Like</w:t>
      </w:r>
    </w:p>
    <w:p w14:paraId="1B48430B" w14:textId="77777777" w:rsidR="00695124" w:rsidRPr="00F7317D" w:rsidRDefault="000D0C51">
      <w:pPr>
        <w:pStyle w:val="FirstParagraph"/>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A good risk assessment is</w:t>
      </w:r>
    </w:p>
    <w:p w14:paraId="6800B3BF" w14:textId="77777777" w:rsidR="00695124" w:rsidRPr="00F7317D" w:rsidRDefault="000D0C51" w:rsidP="00695124">
      <w:pPr>
        <w:pStyle w:val="FirstParagraph"/>
        <w:numPr>
          <w:ilvl w:val="0"/>
          <w:numId w:val="3"/>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Specific to the task, activity, or location</w:t>
      </w:r>
    </w:p>
    <w:p w14:paraId="23D2EF7E" w14:textId="77777777" w:rsidR="00695124" w:rsidRPr="00F7317D" w:rsidRDefault="000D0C51" w:rsidP="00695124">
      <w:pPr>
        <w:pStyle w:val="FirstParagraph"/>
        <w:numPr>
          <w:ilvl w:val="0"/>
          <w:numId w:val="3"/>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Honest about what could realistically go wrong</w:t>
      </w:r>
    </w:p>
    <w:p w14:paraId="37327603" w14:textId="45D8A8DD" w:rsidR="00254C5B" w:rsidRPr="00F7317D" w:rsidRDefault="000D0C51" w:rsidP="00695124">
      <w:pPr>
        <w:pStyle w:val="FirstParagraph"/>
        <w:numPr>
          <w:ilvl w:val="0"/>
          <w:numId w:val="3"/>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Clear about who is responsible for managing risk - Reviewed regularly and updated when things change</w:t>
      </w:r>
    </w:p>
    <w:p w14:paraId="42EAE4E9" w14:textId="77777777" w:rsidR="00695124" w:rsidRPr="00F7317D" w:rsidRDefault="000D0C51">
      <w:pPr>
        <w:pStyle w:val="BodyText"/>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 xml:space="preserve">It is </w:t>
      </w:r>
      <w:r w:rsidRPr="00F7317D">
        <w:rPr>
          <w:rFonts w:ascii="Times New Roman" w:hAnsi="Times New Roman" w:cs="Times New Roman"/>
          <w:b/>
          <w:bCs/>
          <w:color w:val="808080" w:themeColor="background1" w:themeShade="80"/>
        </w:rPr>
        <w:t>not</w:t>
      </w:r>
      <w:r w:rsidRPr="00F7317D">
        <w:rPr>
          <w:rFonts w:ascii="Times New Roman" w:hAnsi="Times New Roman" w:cs="Times New Roman"/>
          <w:color w:val="808080" w:themeColor="background1" w:themeShade="80"/>
        </w:rPr>
        <w:t xml:space="preserve">: </w:t>
      </w:r>
    </w:p>
    <w:p w14:paraId="67EBC4E1" w14:textId="52A29996" w:rsidR="00695124" w:rsidRPr="00F7317D" w:rsidRDefault="000D0C51" w:rsidP="00695124">
      <w:pPr>
        <w:pStyle w:val="BodyText"/>
        <w:numPr>
          <w:ilvl w:val="0"/>
          <w:numId w:val="4"/>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Generic</w:t>
      </w:r>
    </w:p>
    <w:p w14:paraId="0C0C5D53" w14:textId="77777777" w:rsidR="00695124" w:rsidRPr="00F7317D" w:rsidRDefault="000D0C51" w:rsidP="00695124">
      <w:pPr>
        <w:pStyle w:val="BodyText"/>
        <w:numPr>
          <w:ilvl w:val="0"/>
          <w:numId w:val="4"/>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 xml:space="preserve">Copied from another department without thought </w:t>
      </w:r>
    </w:p>
    <w:p w14:paraId="051B9B22" w14:textId="77777777" w:rsidR="00695124" w:rsidRPr="00F7317D" w:rsidRDefault="000D0C51" w:rsidP="00695124">
      <w:pPr>
        <w:pStyle w:val="BodyText"/>
        <w:numPr>
          <w:ilvl w:val="0"/>
          <w:numId w:val="4"/>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Rushed or completed retrospectively</w:t>
      </w:r>
    </w:p>
    <w:p w14:paraId="25E6108E" w14:textId="04CB44D0" w:rsidR="00254C5B" w:rsidRPr="00F7317D" w:rsidRDefault="000D0C51" w:rsidP="00695124">
      <w:pPr>
        <w:pStyle w:val="BodyText"/>
        <w:numPr>
          <w:ilvl w:val="0"/>
          <w:numId w:val="4"/>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Treated as someone else’s responsibility</w:t>
      </w:r>
    </w:p>
    <w:p w14:paraId="0615EBA9" w14:textId="77777777" w:rsidR="00254C5B" w:rsidRPr="00F7317D" w:rsidRDefault="000D0C51">
      <w:pPr>
        <w:pStyle w:val="BodyText"/>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Everyone involved in the activity shares responsibility for safety, but the assessment provides structure, clarity, and accountability.</w:t>
      </w:r>
    </w:p>
    <w:p w14:paraId="29831C28" w14:textId="77777777" w:rsidR="00695124" w:rsidRPr="00F7317D" w:rsidRDefault="00695124">
      <w:pPr>
        <w:pStyle w:val="BodyText"/>
        <w:rPr>
          <w:rFonts w:ascii="Times New Roman" w:hAnsi="Times New Roman" w:cs="Times New Roman"/>
          <w:color w:val="808080" w:themeColor="background1" w:themeShade="80"/>
        </w:rPr>
      </w:pPr>
    </w:p>
    <w:p w14:paraId="7FA9FB58" w14:textId="241E105D" w:rsidR="00695124" w:rsidRPr="00F7317D" w:rsidRDefault="00695124" w:rsidP="00D70135">
      <w:pPr>
        <w:rPr>
          <w:rFonts w:ascii="Times New Roman" w:hAnsi="Times New Roman" w:cs="Times New Roman"/>
          <w:b/>
          <w:bCs/>
          <w:color w:val="808080" w:themeColor="background1" w:themeShade="80"/>
          <w:sz w:val="28"/>
          <w:szCs w:val="28"/>
        </w:rPr>
      </w:pPr>
      <w:r w:rsidRPr="00F7317D">
        <w:rPr>
          <w:rFonts w:ascii="Times New Roman" w:hAnsi="Times New Roman" w:cs="Times New Roman"/>
          <w:b/>
          <w:bCs/>
          <w:color w:val="808080" w:themeColor="background1" w:themeShade="80"/>
        </w:rPr>
        <w:br w:type="page"/>
      </w:r>
      <w:r w:rsidR="00FF53E2">
        <w:rPr>
          <w:rFonts w:ascii="Times New Roman" w:hAnsi="Times New Roman" w:cs="Times New Roman"/>
          <w:b/>
          <w:bCs/>
          <w:color w:val="808080" w:themeColor="background1" w:themeShade="80"/>
          <w:sz w:val="28"/>
          <w:szCs w:val="28"/>
        </w:rPr>
        <w:lastRenderedPageBreak/>
        <w:t>N</w:t>
      </w:r>
      <w:r w:rsidRPr="00F7317D">
        <w:rPr>
          <w:rFonts w:ascii="Times New Roman" w:hAnsi="Times New Roman" w:cs="Times New Roman"/>
          <w:b/>
          <w:bCs/>
          <w:color w:val="808080" w:themeColor="background1" w:themeShade="80"/>
          <w:sz w:val="28"/>
          <w:szCs w:val="28"/>
        </w:rPr>
        <w:t xml:space="preserve">otes on </w:t>
      </w:r>
      <w:r w:rsidR="00FF53E2">
        <w:rPr>
          <w:rFonts w:ascii="Times New Roman" w:hAnsi="Times New Roman" w:cs="Times New Roman"/>
          <w:b/>
          <w:bCs/>
          <w:color w:val="808080" w:themeColor="background1" w:themeShade="80"/>
          <w:sz w:val="28"/>
          <w:szCs w:val="28"/>
        </w:rPr>
        <w:t>W</w:t>
      </w:r>
      <w:r w:rsidRPr="00F7317D">
        <w:rPr>
          <w:rFonts w:ascii="Times New Roman" w:hAnsi="Times New Roman" w:cs="Times New Roman"/>
          <w:b/>
          <w:bCs/>
          <w:color w:val="808080" w:themeColor="background1" w:themeShade="80"/>
          <w:sz w:val="28"/>
          <w:szCs w:val="28"/>
        </w:rPr>
        <w:t xml:space="preserve">riting </w:t>
      </w:r>
      <w:r w:rsidR="00FF53E2">
        <w:rPr>
          <w:rFonts w:ascii="Times New Roman" w:hAnsi="Times New Roman" w:cs="Times New Roman"/>
          <w:b/>
          <w:bCs/>
          <w:color w:val="808080" w:themeColor="background1" w:themeShade="80"/>
          <w:sz w:val="28"/>
          <w:szCs w:val="28"/>
        </w:rPr>
        <w:t>R</w:t>
      </w:r>
      <w:r w:rsidRPr="00F7317D">
        <w:rPr>
          <w:rFonts w:ascii="Times New Roman" w:hAnsi="Times New Roman" w:cs="Times New Roman"/>
          <w:b/>
          <w:bCs/>
          <w:color w:val="808080" w:themeColor="background1" w:themeShade="80"/>
          <w:sz w:val="28"/>
          <w:szCs w:val="28"/>
        </w:rPr>
        <w:t xml:space="preserve">isk </w:t>
      </w:r>
      <w:r w:rsidR="00FF53E2">
        <w:rPr>
          <w:rFonts w:ascii="Times New Roman" w:hAnsi="Times New Roman" w:cs="Times New Roman"/>
          <w:b/>
          <w:bCs/>
          <w:color w:val="808080" w:themeColor="background1" w:themeShade="80"/>
          <w:sz w:val="28"/>
          <w:szCs w:val="28"/>
        </w:rPr>
        <w:t>A</w:t>
      </w:r>
      <w:r w:rsidRPr="00F7317D">
        <w:rPr>
          <w:rFonts w:ascii="Times New Roman" w:hAnsi="Times New Roman" w:cs="Times New Roman"/>
          <w:b/>
          <w:bCs/>
          <w:color w:val="808080" w:themeColor="background1" w:themeShade="80"/>
          <w:sz w:val="28"/>
          <w:szCs w:val="28"/>
        </w:rPr>
        <w:t>ssessments</w:t>
      </w:r>
    </w:p>
    <w:p w14:paraId="11FE5E3B" w14:textId="1E8971AC" w:rsidR="00254C5B" w:rsidRPr="00F7317D" w:rsidRDefault="00254C5B">
      <w:pPr>
        <w:rPr>
          <w:rFonts w:ascii="Times New Roman" w:hAnsi="Times New Roman" w:cs="Times New Roman"/>
          <w:color w:val="808080" w:themeColor="background1" w:themeShade="80"/>
        </w:rPr>
      </w:pPr>
    </w:p>
    <w:p w14:paraId="6671BADF" w14:textId="412B5785" w:rsidR="00254C5B" w:rsidRPr="00F7317D" w:rsidRDefault="000D0C51">
      <w:pPr>
        <w:pStyle w:val="Heading2"/>
        <w:rPr>
          <w:rFonts w:ascii="Times New Roman" w:hAnsi="Times New Roman" w:cs="Times New Roman"/>
          <w:color w:val="808080" w:themeColor="background1" w:themeShade="80"/>
          <w:sz w:val="28"/>
          <w:szCs w:val="28"/>
        </w:rPr>
      </w:pPr>
      <w:bookmarkStart w:id="3" w:name="task-work-being-assessed-and-location"/>
      <w:bookmarkEnd w:id="2"/>
      <w:r w:rsidRPr="00F7317D">
        <w:rPr>
          <w:rFonts w:ascii="Times New Roman" w:hAnsi="Times New Roman" w:cs="Times New Roman"/>
          <w:b/>
          <w:bCs/>
          <w:color w:val="808080" w:themeColor="background1" w:themeShade="80"/>
          <w:sz w:val="28"/>
          <w:szCs w:val="28"/>
        </w:rPr>
        <w:t>Task / Work Being Assessed and Location</w:t>
      </w:r>
    </w:p>
    <w:p w14:paraId="341AFB1E" w14:textId="77777777" w:rsidR="00254C5B" w:rsidRPr="00F7317D" w:rsidRDefault="000D0C51">
      <w:pPr>
        <w:pStyle w:val="Heading3"/>
        <w:rPr>
          <w:rFonts w:ascii="Times New Roman" w:hAnsi="Times New Roman" w:cs="Times New Roman"/>
          <w:b/>
          <w:bCs/>
          <w:color w:val="808080" w:themeColor="background1" w:themeShade="80"/>
          <w:sz w:val="24"/>
          <w:szCs w:val="24"/>
        </w:rPr>
      </w:pPr>
      <w:bookmarkStart w:id="4" w:name="what-to-include"/>
      <w:r w:rsidRPr="00F7317D">
        <w:rPr>
          <w:rFonts w:ascii="Times New Roman" w:hAnsi="Times New Roman" w:cs="Times New Roman"/>
          <w:b/>
          <w:bCs/>
          <w:color w:val="808080" w:themeColor="background1" w:themeShade="80"/>
          <w:sz w:val="24"/>
          <w:szCs w:val="24"/>
        </w:rPr>
        <w:t>What to Include</w:t>
      </w:r>
    </w:p>
    <w:p w14:paraId="0A207C47" w14:textId="77777777" w:rsidR="00254C5B" w:rsidRPr="00F7317D" w:rsidRDefault="000D0C51">
      <w:pPr>
        <w:pStyle w:val="FirstParagraph"/>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Provide a clear, brief description of the task, activity, or work area being assessed. This should be specific enough that someone unfamiliar with the area can understand what is involved.</w:t>
      </w:r>
    </w:p>
    <w:p w14:paraId="5650D01F" w14:textId="77777777" w:rsidR="00695124" w:rsidRPr="00F7317D" w:rsidRDefault="000D0C51">
      <w:pPr>
        <w:pStyle w:val="BodyText"/>
        <w:rPr>
          <w:rFonts w:ascii="Times New Roman" w:hAnsi="Times New Roman" w:cs="Times New Roman"/>
          <w:b/>
          <w:bCs/>
          <w:color w:val="808080" w:themeColor="background1" w:themeShade="80"/>
        </w:rPr>
      </w:pPr>
      <w:r w:rsidRPr="00F7317D">
        <w:rPr>
          <w:rFonts w:ascii="Times New Roman" w:hAnsi="Times New Roman" w:cs="Times New Roman"/>
          <w:b/>
          <w:bCs/>
          <w:color w:val="808080" w:themeColor="background1" w:themeShade="80"/>
        </w:rPr>
        <w:t>Examples</w:t>
      </w:r>
    </w:p>
    <w:p w14:paraId="393100FE" w14:textId="77777777" w:rsidR="00695124" w:rsidRPr="00F7317D" w:rsidRDefault="000D0C51" w:rsidP="00695124">
      <w:pPr>
        <w:pStyle w:val="BodyText"/>
        <w:numPr>
          <w:ilvl w:val="0"/>
          <w:numId w:val="5"/>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Operating the ice cream counter in the station shop</w:t>
      </w:r>
    </w:p>
    <w:p w14:paraId="0CA1A661" w14:textId="77777777" w:rsidR="00695124" w:rsidRPr="00F7317D" w:rsidRDefault="000D0C51" w:rsidP="00695124">
      <w:pPr>
        <w:pStyle w:val="BodyText"/>
        <w:numPr>
          <w:ilvl w:val="0"/>
          <w:numId w:val="5"/>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Setting up and running a temporary catering unit at a gala</w:t>
      </w:r>
    </w:p>
    <w:p w14:paraId="1B4C631F" w14:textId="6948102E" w:rsidR="00254C5B" w:rsidRPr="00F7317D" w:rsidRDefault="000D0C51" w:rsidP="00695124">
      <w:pPr>
        <w:pStyle w:val="BodyText"/>
        <w:numPr>
          <w:ilvl w:val="0"/>
          <w:numId w:val="5"/>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Cleaning kitchen equipment at the end of service</w:t>
      </w:r>
    </w:p>
    <w:p w14:paraId="5C835FFF" w14:textId="77777777" w:rsidR="00254C5B" w:rsidRPr="00F7317D" w:rsidRDefault="000D0C51">
      <w:pPr>
        <w:pStyle w:val="Heading3"/>
        <w:rPr>
          <w:rFonts w:ascii="Times New Roman" w:hAnsi="Times New Roman" w:cs="Times New Roman"/>
          <w:b/>
          <w:bCs/>
          <w:color w:val="808080" w:themeColor="background1" w:themeShade="80"/>
          <w:sz w:val="24"/>
          <w:szCs w:val="24"/>
        </w:rPr>
      </w:pPr>
      <w:bookmarkStart w:id="5" w:name="why-this-matters"/>
      <w:bookmarkEnd w:id="4"/>
      <w:r w:rsidRPr="00F7317D">
        <w:rPr>
          <w:rFonts w:ascii="Times New Roman" w:hAnsi="Times New Roman" w:cs="Times New Roman"/>
          <w:b/>
          <w:bCs/>
          <w:color w:val="808080" w:themeColor="background1" w:themeShade="80"/>
          <w:sz w:val="24"/>
          <w:szCs w:val="24"/>
        </w:rPr>
        <w:t>Why This Matters</w:t>
      </w:r>
    </w:p>
    <w:p w14:paraId="37069B45" w14:textId="77777777" w:rsidR="00254C5B" w:rsidRPr="00F7317D" w:rsidRDefault="000D0C51">
      <w:pPr>
        <w:pStyle w:val="FirstParagraph"/>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Vague descriptions lead to vague risk controls. If the same activity happens in different locations or under different conditions, separate risk assessments should be completed. Hazards often change with environment, layout, and footfall.</w:t>
      </w:r>
    </w:p>
    <w:p w14:paraId="137F738C" w14:textId="274C817A" w:rsidR="00254C5B" w:rsidRPr="00F7317D" w:rsidRDefault="00254C5B">
      <w:pPr>
        <w:rPr>
          <w:rFonts w:ascii="Times New Roman" w:hAnsi="Times New Roman" w:cs="Times New Roman"/>
          <w:color w:val="808080" w:themeColor="background1" w:themeShade="80"/>
        </w:rPr>
      </w:pPr>
    </w:p>
    <w:p w14:paraId="1B806E4B" w14:textId="48821470" w:rsidR="00254C5B" w:rsidRPr="00F7317D" w:rsidRDefault="000D0C51">
      <w:pPr>
        <w:pStyle w:val="Heading2"/>
        <w:rPr>
          <w:rFonts w:ascii="Times New Roman" w:hAnsi="Times New Roman" w:cs="Times New Roman"/>
          <w:b/>
          <w:bCs/>
          <w:color w:val="808080" w:themeColor="background1" w:themeShade="80"/>
          <w:sz w:val="28"/>
          <w:szCs w:val="28"/>
        </w:rPr>
      </w:pPr>
      <w:bookmarkStart w:id="6" w:name="date-of-assessment-and-review-date"/>
      <w:bookmarkEnd w:id="5"/>
      <w:bookmarkEnd w:id="3"/>
      <w:r w:rsidRPr="00F7317D">
        <w:rPr>
          <w:rFonts w:ascii="Times New Roman" w:hAnsi="Times New Roman" w:cs="Times New Roman"/>
          <w:b/>
          <w:bCs/>
          <w:color w:val="808080" w:themeColor="background1" w:themeShade="80"/>
          <w:sz w:val="28"/>
          <w:szCs w:val="28"/>
        </w:rPr>
        <w:t>Date of Assessment and Review Date</w:t>
      </w:r>
    </w:p>
    <w:p w14:paraId="29140213" w14:textId="77777777" w:rsidR="00254C5B" w:rsidRPr="00F7317D" w:rsidRDefault="000D0C51">
      <w:pPr>
        <w:pStyle w:val="Heading3"/>
        <w:rPr>
          <w:rFonts w:ascii="Times New Roman" w:hAnsi="Times New Roman" w:cs="Times New Roman"/>
          <w:b/>
          <w:bCs/>
          <w:color w:val="808080" w:themeColor="background1" w:themeShade="80"/>
          <w:sz w:val="24"/>
          <w:szCs w:val="24"/>
        </w:rPr>
      </w:pPr>
      <w:bookmarkStart w:id="7" w:name="what-to-include-1"/>
      <w:r w:rsidRPr="00F7317D">
        <w:rPr>
          <w:rFonts w:ascii="Times New Roman" w:hAnsi="Times New Roman" w:cs="Times New Roman"/>
          <w:b/>
          <w:bCs/>
          <w:color w:val="808080" w:themeColor="background1" w:themeShade="80"/>
          <w:sz w:val="24"/>
          <w:szCs w:val="24"/>
        </w:rPr>
        <w:t>What to Include</w:t>
      </w:r>
    </w:p>
    <w:p w14:paraId="7FA049AC" w14:textId="77777777" w:rsidR="00254C5B" w:rsidRPr="00F7317D" w:rsidRDefault="000D0C51" w:rsidP="00F7317D">
      <w:pPr>
        <w:pStyle w:val="FirstParagraph"/>
        <w:numPr>
          <w:ilvl w:val="0"/>
          <w:numId w:val="12"/>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Record the date the assessment is completed and clearly state when it will next be reviewed.</w:t>
      </w:r>
    </w:p>
    <w:p w14:paraId="43374338" w14:textId="77777777" w:rsidR="00254C5B" w:rsidRPr="00F7317D" w:rsidRDefault="000D0C51">
      <w:pPr>
        <w:pStyle w:val="Heading3"/>
        <w:rPr>
          <w:rFonts w:ascii="Times New Roman" w:hAnsi="Times New Roman" w:cs="Times New Roman"/>
          <w:b/>
          <w:bCs/>
          <w:color w:val="808080" w:themeColor="background1" w:themeShade="80"/>
          <w:sz w:val="24"/>
          <w:szCs w:val="24"/>
        </w:rPr>
      </w:pPr>
      <w:bookmarkStart w:id="8" w:name="why-this-matters-1"/>
      <w:bookmarkEnd w:id="7"/>
      <w:r w:rsidRPr="00F7317D">
        <w:rPr>
          <w:rFonts w:ascii="Times New Roman" w:hAnsi="Times New Roman" w:cs="Times New Roman"/>
          <w:b/>
          <w:bCs/>
          <w:color w:val="808080" w:themeColor="background1" w:themeShade="80"/>
          <w:sz w:val="24"/>
          <w:szCs w:val="24"/>
        </w:rPr>
        <w:t>Why This Matters</w:t>
      </w:r>
    </w:p>
    <w:p w14:paraId="3A1A9F60" w14:textId="77777777" w:rsidR="00254C5B" w:rsidRPr="00F7317D" w:rsidRDefault="000D0C51">
      <w:pPr>
        <w:pStyle w:val="FirstParagraph"/>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Risk assessments must reflect current reality. Equipment, layouts, staffing levels, and working practices change over time. A sensible review cycle (for example annually, or after incidents or changes) ensures the assessment remains valid and useful.</w:t>
      </w:r>
    </w:p>
    <w:p w14:paraId="2A60EC29" w14:textId="4156F3F0" w:rsidR="00254C5B" w:rsidRPr="00F7317D" w:rsidRDefault="00254C5B">
      <w:pPr>
        <w:rPr>
          <w:rFonts w:ascii="Times New Roman" w:hAnsi="Times New Roman" w:cs="Times New Roman"/>
          <w:color w:val="808080" w:themeColor="background1" w:themeShade="80"/>
        </w:rPr>
      </w:pPr>
    </w:p>
    <w:p w14:paraId="6350A2E8" w14:textId="249A4889" w:rsidR="00254C5B" w:rsidRPr="00F7317D" w:rsidRDefault="000D0C51">
      <w:pPr>
        <w:pStyle w:val="Heading2"/>
        <w:rPr>
          <w:rFonts w:ascii="Times New Roman" w:hAnsi="Times New Roman" w:cs="Times New Roman"/>
          <w:b/>
          <w:bCs/>
          <w:color w:val="808080" w:themeColor="background1" w:themeShade="80"/>
          <w:sz w:val="24"/>
          <w:szCs w:val="24"/>
        </w:rPr>
      </w:pPr>
      <w:bookmarkStart w:id="9" w:name="completed-by"/>
      <w:bookmarkEnd w:id="8"/>
      <w:bookmarkEnd w:id="6"/>
      <w:r w:rsidRPr="00F7317D">
        <w:rPr>
          <w:rFonts w:ascii="Times New Roman" w:hAnsi="Times New Roman" w:cs="Times New Roman"/>
          <w:b/>
          <w:bCs/>
          <w:color w:val="808080" w:themeColor="background1" w:themeShade="80"/>
          <w:sz w:val="24"/>
          <w:szCs w:val="24"/>
        </w:rPr>
        <w:t>Completed By</w:t>
      </w:r>
    </w:p>
    <w:p w14:paraId="27867919" w14:textId="77777777" w:rsidR="00254C5B" w:rsidRPr="00F7317D" w:rsidRDefault="000D0C51">
      <w:pPr>
        <w:pStyle w:val="Heading3"/>
        <w:rPr>
          <w:rFonts w:ascii="Times New Roman" w:hAnsi="Times New Roman" w:cs="Times New Roman"/>
          <w:b/>
          <w:bCs/>
          <w:color w:val="808080" w:themeColor="background1" w:themeShade="80"/>
          <w:sz w:val="24"/>
          <w:szCs w:val="24"/>
        </w:rPr>
      </w:pPr>
      <w:bookmarkStart w:id="10" w:name="what-to-include-2"/>
      <w:r w:rsidRPr="00F7317D">
        <w:rPr>
          <w:rFonts w:ascii="Times New Roman" w:hAnsi="Times New Roman" w:cs="Times New Roman"/>
          <w:b/>
          <w:bCs/>
          <w:color w:val="808080" w:themeColor="background1" w:themeShade="80"/>
          <w:sz w:val="24"/>
          <w:szCs w:val="24"/>
        </w:rPr>
        <w:t>What to Include</w:t>
      </w:r>
    </w:p>
    <w:p w14:paraId="6CE06D40" w14:textId="77777777" w:rsidR="00254C5B" w:rsidRPr="00F7317D" w:rsidRDefault="000D0C51" w:rsidP="00F7317D">
      <w:pPr>
        <w:pStyle w:val="FirstParagraph"/>
        <w:numPr>
          <w:ilvl w:val="0"/>
          <w:numId w:val="12"/>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Record your full name and role.</w:t>
      </w:r>
    </w:p>
    <w:p w14:paraId="1C832BB1" w14:textId="77777777" w:rsidR="00F7317D" w:rsidRDefault="00F7317D">
      <w:pPr>
        <w:pStyle w:val="Heading3"/>
        <w:rPr>
          <w:rFonts w:ascii="Times New Roman" w:hAnsi="Times New Roman" w:cs="Times New Roman"/>
          <w:color w:val="808080" w:themeColor="background1" w:themeShade="80"/>
          <w:sz w:val="24"/>
          <w:szCs w:val="24"/>
        </w:rPr>
      </w:pPr>
      <w:bookmarkStart w:id="11" w:name="guidance"/>
      <w:bookmarkEnd w:id="10"/>
    </w:p>
    <w:p w14:paraId="4A12DEFE" w14:textId="77777777" w:rsidR="00254C5B" w:rsidRPr="00F7317D" w:rsidRDefault="000D0C51">
      <w:pPr>
        <w:pStyle w:val="FirstParagraph"/>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The person completing the assessment should understand the activity being assessed. If you are unfamiliar with part of the process, seek input from someone with more experience. Collaborative assessments are often stronger and more realistic.</w:t>
      </w:r>
    </w:p>
    <w:p w14:paraId="42E30724" w14:textId="5F175523" w:rsidR="00254C5B" w:rsidRPr="00F7317D" w:rsidRDefault="000D0C51">
      <w:pPr>
        <w:pStyle w:val="Heading2"/>
        <w:rPr>
          <w:rFonts w:ascii="Times New Roman" w:hAnsi="Times New Roman" w:cs="Times New Roman"/>
          <w:b/>
          <w:bCs/>
          <w:color w:val="808080" w:themeColor="background1" w:themeShade="80"/>
          <w:sz w:val="24"/>
          <w:szCs w:val="24"/>
        </w:rPr>
      </w:pPr>
      <w:bookmarkStart w:id="12" w:name="how-many-people-could-be-at-risk"/>
      <w:bookmarkEnd w:id="11"/>
      <w:bookmarkEnd w:id="9"/>
      <w:r w:rsidRPr="00F7317D">
        <w:rPr>
          <w:rFonts w:ascii="Times New Roman" w:hAnsi="Times New Roman" w:cs="Times New Roman"/>
          <w:b/>
          <w:bCs/>
          <w:color w:val="808080" w:themeColor="background1" w:themeShade="80"/>
          <w:sz w:val="24"/>
          <w:szCs w:val="24"/>
        </w:rPr>
        <w:lastRenderedPageBreak/>
        <w:t>How Many People Could Be at Risk?</w:t>
      </w:r>
    </w:p>
    <w:p w14:paraId="1A95BF94" w14:textId="77777777" w:rsidR="00254C5B" w:rsidRPr="00F7317D" w:rsidRDefault="000D0C51">
      <w:pPr>
        <w:pStyle w:val="Heading3"/>
        <w:rPr>
          <w:rFonts w:ascii="Times New Roman" w:hAnsi="Times New Roman" w:cs="Times New Roman"/>
          <w:b/>
          <w:bCs/>
          <w:color w:val="808080" w:themeColor="background1" w:themeShade="80"/>
          <w:sz w:val="24"/>
          <w:szCs w:val="24"/>
        </w:rPr>
      </w:pPr>
      <w:bookmarkStart w:id="13" w:name="what-to-include-3"/>
      <w:r w:rsidRPr="00F7317D">
        <w:rPr>
          <w:rFonts w:ascii="Times New Roman" w:hAnsi="Times New Roman" w:cs="Times New Roman"/>
          <w:b/>
          <w:bCs/>
          <w:color w:val="808080" w:themeColor="background1" w:themeShade="80"/>
          <w:sz w:val="24"/>
          <w:szCs w:val="24"/>
        </w:rPr>
        <w:t>What to Include</w:t>
      </w:r>
    </w:p>
    <w:p w14:paraId="7DE35FE3" w14:textId="77777777" w:rsidR="00254C5B" w:rsidRPr="00F7317D" w:rsidRDefault="000D0C51">
      <w:pPr>
        <w:pStyle w:val="FirstParagraph"/>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Estimate how many people may be exposed to the hazard. This can include staff, volunteers, contractors, and members of the public.</w:t>
      </w:r>
    </w:p>
    <w:p w14:paraId="16E2807A" w14:textId="71ABE532" w:rsidR="00254C5B" w:rsidRPr="00F7317D" w:rsidRDefault="000D0C51">
      <w:pPr>
        <w:pStyle w:val="BodyText"/>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Example: 3 staff, 2 volunteers, and approximately 150 customers per day</w:t>
      </w:r>
    </w:p>
    <w:p w14:paraId="0A678949" w14:textId="77777777" w:rsidR="00254C5B" w:rsidRPr="00F7317D" w:rsidRDefault="000D0C51">
      <w:pPr>
        <w:pStyle w:val="Heading3"/>
        <w:rPr>
          <w:rFonts w:ascii="Times New Roman" w:hAnsi="Times New Roman" w:cs="Times New Roman"/>
          <w:b/>
          <w:bCs/>
          <w:color w:val="808080" w:themeColor="background1" w:themeShade="80"/>
          <w:sz w:val="24"/>
          <w:szCs w:val="24"/>
        </w:rPr>
      </w:pPr>
      <w:bookmarkStart w:id="14" w:name="why-this-matters-2"/>
      <w:bookmarkEnd w:id="13"/>
      <w:r w:rsidRPr="00F7317D">
        <w:rPr>
          <w:rFonts w:ascii="Times New Roman" w:hAnsi="Times New Roman" w:cs="Times New Roman"/>
          <w:b/>
          <w:bCs/>
          <w:color w:val="808080" w:themeColor="background1" w:themeShade="80"/>
          <w:sz w:val="24"/>
          <w:szCs w:val="24"/>
        </w:rPr>
        <w:t>Why This Matters</w:t>
      </w:r>
    </w:p>
    <w:p w14:paraId="410A7B81" w14:textId="77777777" w:rsidR="00254C5B" w:rsidRPr="00F7317D" w:rsidRDefault="000D0C51">
      <w:pPr>
        <w:pStyle w:val="FirstParagraph"/>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The number of people affected influences the severity and priority of the risk. A low-probability risk affecting many people may require stronger controls than one affecting only a single individual.</w:t>
      </w:r>
    </w:p>
    <w:p w14:paraId="4A30D05D" w14:textId="7029394E" w:rsidR="00254C5B" w:rsidRPr="00F7317D" w:rsidRDefault="00254C5B">
      <w:pPr>
        <w:rPr>
          <w:rFonts w:ascii="Times New Roman" w:hAnsi="Times New Roman" w:cs="Times New Roman"/>
          <w:color w:val="808080" w:themeColor="background1" w:themeShade="80"/>
        </w:rPr>
      </w:pPr>
    </w:p>
    <w:p w14:paraId="4DB66B15" w14:textId="4D8C575A" w:rsidR="00254C5B" w:rsidRPr="00F7317D" w:rsidRDefault="000D0C51">
      <w:pPr>
        <w:pStyle w:val="Heading2"/>
        <w:rPr>
          <w:rFonts w:ascii="Times New Roman" w:hAnsi="Times New Roman" w:cs="Times New Roman"/>
          <w:b/>
          <w:bCs/>
          <w:color w:val="808080" w:themeColor="background1" w:themeShade="80"/>
          <w:sz w:val="24"/>
          <w:szCs w:val="24"/>
        </w:rPr>
      </w:pPr>
      <w:bookmarkStart w:id="15" w:name="category-of-person-at-risk"/>
      <w:bookmarkEnd w:id="14"/>
      <w:bookmarkEnd w:id="12"/>
      <w:r w:rsidRPr="00F7317D">
        <w:rPr>
          <w:rFonts w:ascii="Times New Roman" w:hAnsi="Times New Roman" w:cs="Times New Roman"/>
          <w:b/>
          <w:bCs/>
          <w:color w:val="808080" w:themeColor="background1" w:themeShade="80"/>
          <w:sz w:val="24"/>
          <w:szCs w:val="24"/>
        </w:rPr>
        <w:t>Category of Person at Risk</w:t>
      </w:r>
    </w:p>
    <w:p w14:paraId="6A36E2A9" w14:textId="77777777" w:rsidR="00254C5B" w:rsidRPr="00F7317D" w:rsidRDefault="000D0C51" w:rsidP="00695124">
      <w:pPr>
        <w:pStyle w:val="Heading3"/>
        <w:numPr>
          <w:ilvl w:val="0"/>
          <w:numId w:val="6"/>
        </w:numPr>
        <w:rPr>
          <w:rFonts w:ascii="Times New Roman" w:hAnsi="Times New Roman" w:cs="Times New Roman"/>
          <w:color w:val="808080" w:themeColor="background1" w:themeShade="80"/>
          <w:sz w:val="24"/>
          <w:szCs w:val="24"/>
        </w:rPr>
      </w:pPr>
      <w:bookmarkStart w:id="16" w:name="what-to-include-4"/>
      <w:r w:rsidRPr="00F7317D">
        <w:rPr>
          <w:rFonts w:ascii="Times New Roman" w:hAnsi="Times New Roman" w:cs="Times New Roman"/>
          <w:color w:val="808080" w:themeColor="background1" w:themeShade="80"/>
          <w:sz w:val="24"/>
          <w:szCs w:val="24"/>
        </w:rPr>
        <w:t>What to Include</w:t>
      </w:r>
    </w:p>
    <w:p w14:paraId="7DE8EC97" w14:textId="77777777" w:rsidR="00695124" w:rsidRPr="00F7317D" w:rsidRDefault="000D0C51" w:rsidP="00695124">
      <w:pPr>
        <w:pStyle w:val="FirstParagraph"/>
        <w:numPr>
          <w:ilvl w:val="0"/>
          <w:numId w:val="6"/>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Identify all relevant groups, such as</w:t>
      </w:r>
    </w:p>
    <w:p w14:paraId="4CAE1E3E" w14:textId="77777777" w:rsidR="00695124" w:rsidRPr="00F7317D" w:rsidRDefault="000D0C51" w:rsidP="00695124">
      <w:pPr>
        <w:pStyle w:val="FirstParagraph"/>
        <w:numPr>
          <w:ilvl w:val="0"/>
          <w:numId w:val="6"/>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Employees</w:t>
      </w:r>
    </w:p>
    <w:p w14:paraId="22CD4013" w14:textId="77777777" w:rsidR="00695124" w:rsidRPr="00F7317D" w:rsidRDefault="000D0C51" w:rsidP="00695124">
      <w:pPr>
        <w:pStyle w:val="FirstParagraph"/>
        <w:numPr>
          <w:ilvl w:val="0"/>
          <w:numId w:val="6"/>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Volunteers</w:t>
      </w:r>
    </w:p>
    <w:p w14:paraId="23168BDC" w14:textId="77777777" w:rsidR="00695124" w:rsidRPr="00F7317D" w:rsidRDefault="000D0C51" w:rsidP="00695124">
      <w:pPr>
        <w:pStyle w:val="FirstParagraph"/>
        <w:numPr>
          <w:ilvl w:val="0"/>
          <w:numId w:val="6"/>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Visitors or passengers</w:t>
      </w:r>
    </w:p>
    <w:p w14:paraId="4F3502AE" w14:textId="77777777" w:rsidR="00695124" w:rsidRPr="00F7317D" w:rsidRDefault="000D0C51" w:rsidP="00695124">
      <w:pPr>
        <w:pStyle w:val="FirstParagraph"/>
        <w:numPr>
          <w:ilvl w:val="0"/>
          <w:numId w:val="6"/>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Young people</w:t>
      </w:r>
    </w:p>
    <w:p w14:paraId="0097073D" w14:textId="77777777" w:rsidR="00695124" w:rsidRPr="00F7317D" w:rsidRDefault="000D0C51" w:rsidP="00695124">
      <w:pPr>
        <w:pStyle w:val="FirstParagraph"/>
        <w:numPr>
          <w:ilvl w:val="0"/>
          <w:numId w:val="6"/>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Elderly individuals</w:t>
      </w:r>
    </w:p>
    <w:p w14:paraId="56A26C06" w14:textId="4C47FBE3" w:rsidR="00254C5B" w:rsidRPr="00F7317D" w:rsidRDefault="000D0C51" w:rsidP="00695124">
      <w:pPr>
        <w:pStyle w:val="FirstParagraph"/>
        <w:numPr>
          <w:ilvl w:val="0"/>
          <w:numId w:val="6"/>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Disabled people</w:t>
      </w:r>
    </w:p>
    <w:p w14:paraId="3016FAF9" w14:textId="77777777" w:rsidR="00254C5B" w:rsidRPr="00F7317D" w:rsidRDefault="000D0C51">
      <w:pPr>
        <w:pStyle w:val="Heading3"/>
        <w:rPr>
          <w:rFonts w:ascii="Times New Roman" w:hAnsi="Times New Roman" w:cs="Times New Roman"/>
          <w:b/>
          <w:bCs/>
          <w:color w:val="808080" w:themeColor="background1" w:themeShade="80"/>
          <w:sz w:val="24"/>
          <w:szCs w:val="24"/>
        </w:rPr>
      </w:pPr>
      <w:bookmarkStart w:id="17" w:name="why-this-matters-3"/>
      <w:bookmarkEnd w:id="16"/>
      <w:r w:rsidRPr="00F7317D">
        <w:rPr>
          <w:rFonts w:ascii="Times New Roman" w:hAnsi="Times New Roman" w:cs="Times New Roman"/>
          <w:b/>
          <w:bCs/>
          <w:color w:val="808080" w:themeColor="background1" w:themeShade="80"/>
          <w:sz w:val="24"/>
          <w:szCs w:val="24"/>
        </w:rPr>
        <w:t>Why This Matters</w:t>
      </w:r>
    </w:p>
    <w:p w14:paraId="7CA6DF4C" w14:textId="77777777" w:rsidR="00254C5B" w:rsidRPr="00F7317D" w:rsidRDefault="000D0C51">
      <w:pPr>
        <w:pStyle w:val="FirstParagraph"/>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Different groups may face different levels of risk. Vulnerable individuals may require additional controls or adjustments. Risk assessments must take reasonable steps to protect everyone, not just the average user.</w:t>
      </w:r>
    </w:p>
    <w:p w14:paraId="28D15355" w14:textId="39BDA69E" w:rsidR="00254C5B" w:rsidRPr="00F7317D" w:rsidRDefault="00254C5B">
      <w:pPr>
        <w:rPr>
          <w:rFonts w:ascii="Times New Roman" w:hAnsi="Times New Roman" w:cs="Times New Roman"/>
          <w:color w:val="808080" w:themeColor="background1" w:themeShade="80"/>
        </w:rPr>
      </w:pPr>
    </w:p>
    <w:p w14:paraId="6E876C0A" w14:textId="77777777" w:rsidR="00D70135" w:rsidRPr="00F7317D" w:rsidRDefault="00D70135">
      <w:pPr>
        <w:rPr>
          <w:rFonts w:ascii="Times New Roman" w:eastAsiaTheme="majorEastAsia" w:hAnsi="Times New Roman" w:cs="Times New Roman"/>
          <w:b/>
          <w:bCs/>
          <w:color w:val="808080" w:themeColor="background1" w:themeShade="80"/>
        </w:rPr>
      </w:pPr>
      <w:bookmarkStart w:id="18" w:name="documents-used-for-reference"/>
      <w:bookmarkEnd w:id="17"/>
      <w:bookmarkEnd w:id="15"/>
      <w:r w:rsidRPr="00F7317D">
        <w:rPr>
          <w:rFonts w:ascii="Times New Roman" w:hAnsi="Times New Roman" w:cs="Times New Roman"/>
          <w:b/>
          <w:bCs/>
          <w:color w:val="808080" w:themeColor="background1" w:themeShade="80"/>
        </w:rPr>
        <w:br w:type="page"/>
      </w:r>
    </w:p>
    <w:p w14:paraId="0176ACF0" w14:textId="7DC7A164" w:rsidR="00254C5B" w:rsidRPr="00FF53E2" w:rsidRDefault="000D0C51">
      <w:pPr>
        <w:pStyle w:val="Heading2"/>
        <w:rPr>
          <w:rFonts w:ascii="Times New Roman" w:hAnsi="Times New Roman" w:cs="Times New Roman"/>
          <w:b/>
          <w:bCs/>
          <w:color w:val="808080" w:themeColor="background1" w:themeShade="80"/>
          <w:sz w:val="28"/>
          <w:szCs w:val="28"/>
        </w:rPr>
      </w:pPr>
      <w:r w:rsidRPr="00FF53E2">
        <w:rPr>
          <w:rFonts w:ascii="Times New Roman" w:hAnsi="Times New Roman" w:cs="Times New Roman"/>
          <w:b/>
          <w:bCs/>
          <w:color w:val="808080" w:themeColor="background1" w:themeShade="80"/>
          <w:sz w:val="28"/>
          <w:szCs w:val="28"/>
        </w:rPr>
        <w:lastRenderedPageBreak/>
        <w:t>Documents Used for Reference</w:t>
      </w:r>
    </w:p>
    <w:p w14:paraId="40D52A7C" w14:textId="77777777" w:rsidR="00254C5B" w:rsidRPr="00F7317D" w:rsidRDefault="000D0C51">
      <w:pPr>
        <w:pStyle w:val="Heading3"/>
        <w:rPr>
          <w:rFonts w:ascii="Times New Roman" w:hAnsi="Times New Roman" w:cs="Times New Roman"/>
          <w:b/>
          <w:bCs/>
          <w:color w:val="808080" w:themeColor="background1" w:themeShade="80"/>
          <w:sz w:val="24"/>
          <w:szCs w:val="24"/>
        </w:rPr>
      </w:pPr>
      <w:bookmarkStart w:id="19" w:name="what-to-include-5"/>
      <w:r w:rsidRPr="00F7317D">
        <w:rPr>
          <w:rFonts w:ascii="Times New Roman" w:hAnsi="Times New Roman" w:cs="Times New Roman"/>
          <w:b/>
          <w:bCs/>
          <w:color w:val="808080" w:themeColor="background1" w:themeShade="80"/>
          <w:sz w:val="24"/>
          <w:szCs w:val="24"/>
        </w:rPr>
        <w:t>What to Include</w:t>
      </w:r>
    </w:p>
    <w:p w14:paraId="2840A46E" w14:textId="77777777" w:rsidR="00695124" w:rsidRPr="00F7317D" w:rsidRDefault="000D0C51">
      <w:pPr>
        <w:pStyle w:val="FirstParagraph"/>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List any documents used to inform the assessment, such as</w:t>
      </w:r>
    </w:p>
    <w:p w14:paraId="7D41C258" w14:textId="77777777" w:rsidR="00695124" w:rsidRPr="00F7317D" w:rsidRDefault="000D0C51" w:rsidP="00695124">
      <w:pPr>
        <w:pStyle w:val="FirstParagraph"/>
        <w:numPr>
          <w:ilvl w:val="0"/>
          <w:numId w:val="7"/>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Fire risk assessments</w:t>
      </w:r>
    </w:p>
    <w:p w14:paraId="6A6E2604" w14:textId="77777777" w:rsidR="00695124" w:rsidRPr="00F7317D" w:rsidRDefault="000D0C51" w:rsidP="00695124">
      <w:pPr>
        <w:pStyle w:val="FirstParagraph"/>
        <w:numPr>
          <w:ilvl w:val="0"/>
          <w:numId w:val="7"/>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COSHH data sheets</w:t>
      </w:r>
    </w:p>
    <w:p w14:paraId="5E9530DC" w14:textId="77777777" w:rsidR="00695124" w:rsidRPr="00F7317D" w:rsidRDefault="000D0C51" w:rsidP="00695124">
      <w:pPr>
        <w:pStyle w:val="FirstParagraph"/>
        <w:numPr>
          <w:ilvl w:val="0"/>
          <w:numId w:val="7"/>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Manufacturer instructions</w:t>
      </w:r>
    </w:p>
    <w:p w14:paraId="743781D6" w14:textId="77777777" w:rsidR="00695124" w:rsidRPr="00F7317D" w:rsidRDefault="000D0C51" w:rsidP="00695124">
      <w:pPr>
        <w:pStyle w:val="FirstParagraph"/>
        <w:numPr>
          <w:ilvl w:val="0"/>
          <w:numId w:val="7"/>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Safer Food Better Business packs</w:t>
      </w:r>
    </w:p>
    <w:p w14:paraId="4CCBB2D6" w14:textId="3207E70C" w:rsidR="00254C5B" w:rsidRPr="00F7317D" w:rsidRDefault="000D0C51" w:rsidP="00695124">
      <w:pPr>
        <w:pStyle w:val="FirstParagraph"/>
        <w:numPr>
          <w:ilvl w:val="0"/>
          <w:numId w:val="7"/>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Previous incident reports</w:t>
      </w:r>
    </w:p>
    <w:p w14:paraId="50999E36" w14:textId="77777777" w:rsidR="00695124" w:rsidRPr="00F7317D" w:rsidRDefault="00695124" w:rsidP="00695124">
      <w:pPr>
        <w:pStyle w:val="BodyText"/>
        <w:rPr>
          <w:rFonts w:ascii="Times New Roman" w:hAnsi="Times New Roman" w:cs="Times New Roman"/>
        </w:rPr>
      </w:pPr>
    </w:p>
    <w:p w14:paraId="3D988E3D" w14:textId="77777777" w:rsidR="00254C5B" w:rsidRPr="00F7317D" w:rsidRDefault="000D0C51">
      <w:pPr>
        <w:pStyle w:val="Heading3"/>
        <w:rPr>
          <w:rFonts w:ascii="Times New Roman" w:hAnsi="Times New Roman" w:cs="Times New Roman"/>
          <w:b/>
          <w:bCs/>
          <w:color w:val="808080" w:themeColor="background1" w:themeShade="80"/>
          <w:sz w:val="24"/>
          <w:szCs w:val="24"/>
        </w:rPr>
      </w:pPr>
      <w:bookmarkStart w:id="20" w:name="why-this-matters-4"/>
      <w:bookmarkEnd w:id="19"/>
      <w:r w:rsidRPr="00F7317D">
        <w:rPr>
          <w:rFonts w:ascii="Times New Roman" w:hAnsi="Times New Roman" w:cs="Times New Roman"/>
          <w:b/>
          <w:bCs/>
          <w:color w:val="808080" w:themeColor="background1" w:themeShade="80"/>
          <w:sz w:val="24"/>
          <w:szCs w:val="24"/>
        </w:rPr>
        <w:t>Why This Matters</w:t>
      </w:r>
    </w:p>
    <w:p w14:paraId="2095937A" w14:textId="77777777" w:rsidR="00254C5B" w:rsidRPr="00F7317D" w:rsidRDefault="000D0C51">
      <w:pPr>
        <w:pStyle w:val="FirstParagraph"/>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Referencing supporting documents demonstrates that the assessment is informed, compliant, and based on recognised standards rather than guesswork.</w:t>
      </w:r>
    </w:p>
    <w:p w14:paraId="6623B25C" w14:textId="77777777" w:rsidR="00695124" w:rsidRPr="00F7317D" w:rsidRDefault="00695124">
      <w:pPr>
        <w:pStyle w:val="Heading2"/>
        <w:rPr>
          <w:rFonts w:ascii="Times New Roman" w:hAnsi="Times New Roman" w:cs="Times New Roman"/>
          <w:b/>
          <w:bCs/>
          <w:color w:val="808080" w:themeColor="background1" w:themeShade="80"/>
          <w:sz w:val="24"/>
          <w:szCs w:val="24"/>
        </w:rPr>
      </w:pPr>
      <w:bookmarkStart w:id="21" w:name="hazard-risk-identification"/>
      <w:bookmarkEnd w:id="20"/>
      <w:bookmarkEnd w:id="18"/>
    </w:p>
    <w:p w14:paraId="419CDBA4" w14:textId="2D778B1C" w:rsidR="00254C5B" w:rsidRPr="00FF53E2" w:rsidRDefault="000D0C51" w:rsidP="00D70135">
      <w:pPr>
        <w:rPr>
          <w:rFonts w:ascii="Times New Roman" w:eastAsiaTheme="majorEastAsia" w:hAnsi="Times New Roman" w:cs="Times New Roman"/>
          <w:b/>
          <w:bCs/>
          <w:color w:val="808080" w:themeColor="background1" w:themeShade="80"/>
          <w:sz w:val="28"/>
          <w:szCs w:val="28"/>
        </w:rPr>
      </w:pPr>
      <w:r w:rsidRPr="00FF53E2">
        <w:rPr>
          <w:rFonts w:ascii="Times New Roman" w:hAnsi="Times New Roman" w:cs="Times New Roman"/>
          <w:b/>
          <w:bCs/>
          <w:color w:val="808080" w:themeColor="background1" w:themeShade="80"/>
          <w:sz w:val="28"/>
          <w:szCs w:val="28"/>
        </w:rPr>
        <w:t>Hazard / Risk Identification</w:t>
      </w:r>
    </w:p>
    <w:p w14:paraId="39A2EE2E" w14:textId="77777777" w:rsidR="00254C5B" w:rsidRPr="00FF53E2" w:rsidRDefault="000D0C51">
      <w:pPr>
        <w:pStyle w:val="Heading3"/>
        <w:rPr>
          <w:rFonts w:ascii="Times New Roman" w:hAnsi="Times New Roman" w:cs="Times New Roman"/>
          <w:b/>
          <w:bCs/>
          <w:color w:val="808080" w:themeColor="background1" w:themeShade="80"/>
          <w:sz w:val="24"/>
          <w:szCs w:val="24"/>
        </w:rPr>
      </w:pPr>
      <w:bookmarkStart w:id="22" w:name="what-to-include-6"/>
      <w:r w:rsidRPr="00FF53E2">
        <w:rPr>
          <w:rFonts w:ascii="Times New Roman" w:hAnsi="Times New Roman" w:cs="Times New Roman"/>
          <w:b/>
          <w:bCs/>
          <w:color w:val="808080" w:themeColor="background1" w:themeShade="80"/>
          <w:sz w:val="24"/>
          <w:szCs w:val="24"/>
        </w:rPr>
        <w:t>What to Include</w:t>
      </w:r>
    </w:p>
    <w:p w14:paraId="3A983F1E" w14:textId="77777777" w:rsidR="00254C5B" w:rsidRPr="00F7317D" w:rsidRDefault="000D0C51">
      <w:pPr>
        <w:pStyle w:val="FirstParagraph"/>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Describe each hazard clearly and in plain language.</w:t>
      </w:r>
    </w:p>
    <w:p w14:paraId="67CAE895" w14:textId="77777777" w:rsidR="00695124" w:rsidRPr="00F7317D" w:rsidRDefault="000D0C51">
      <w:pPr>
        <w:pStyle w:val="BodyText"/>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Examples</w:t>
      </w:r>
    </w:p>
    <w:p w14:paraId="4142F615" w14:textId="77777777" w:rsidR="00695124" w:rsidRPr="00F7317D" w:rsidRDefault="000D0C51" w:rsidP="00695124">
      <w:pPr>
        <w:pStyle w:val="BodyText"/>
        <w:numPr>
          <w:ilvl w:val="0"/>
          <w:numId w:val="8"/>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Slips and trips due to wet floors</w:t>
      </w:r>
    </w:p>
    <w:p w14:paraId="6A755BD1" w14:textId="77777777" w:rsidR="00695124" w:rsidRPr="00F7317D" w:rsidRDefault="000D0C51" w:rsidP="00695124">
      <w:pPr>
        <w:pStyle w:val="BodyText"/>
        <w:numPr>
          <w:ilvl w:val="0"/>
          <w:numId w:val="8"/>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Burns from hot equipment</w:t>
      </w:r>
    </w:p>
    <w:p w14:paraId="259251D4" w14:textId="77777777" w:rsidR="00695124" w:rsidRPr="00F7317D" w:rsidRDefault="000D0C51" w:rsidP="00695124">
      <w:pPr>
        <w:pStyle w:val="BodyText"/>
        <w:numPr>
          <w:ilvl w:val="0"/>
          <w:numId w:val="8"/>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Manual handling injuries from lifting stock</w:t>
      </w:r>
    </w:p>
    <w:p w14:paraId="7DBA24A8" w14:textId="01CCB6ED" w:rsidR="00254C5B" w:rsidRPr="00F7317D" w:rsidRDefault="000D0C51" w:rsidP="00695124">
      <w:pPr>
        <w:pStyle w:val="BodyText"/>
        <w:numPr>
          <w:ilvl w:val="0"/>
          <w:numId w:val="8"/>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Allergic reactions due to cross-contamination</w:t>
      </w:r>
    </w:p>
    <w:p w14:paraId="21739719" w14:textId="77777777" w:rsidR="00254C5B" w:rsidRPr="00F7317D" w:rsidRDefault="000D0C51">
      <w:pPr>
        <w:pStyle w:val="FirstParagraph"/>
        <w:rPr>
          <w:rFonts w:ascii="Times New Roman" w:hAnsi="Times New Roman" w:cs="Times New Roman"/>
          <w:color w:val="808080" w:themeColor="background1" w:themeShade="80"/>
        </w:rPr>
      </w:pPr>
      <w:bookmarkStart w:id="23" w:name="guidance-1"/>
      <w:bookmarkEnd w:id="22"/>
      <w:r w:rsidRPr="00F7317D">
        <w:rPr>
          <w:rFonts w:ascii="Times New Roman" w:hAnsi="Times New Roman" w:cs="Times New Roman"/>
          <w:color w:val="808080" w:themeColor="background1" w:themeShade="80"/>
        </w:rPr>
        <w:t>Think broadly. Consider physical hazards, chemical risks, manual handling, fire, food safety, crowd movement, and environmental conditions. If something could reasonably go wrong, it should be recorded.</w:t>
      </w:r>
    </w:p>
    <w:p w14:paraId="6A784F94" w14:textId="747E6F0A" w:rsidR="00254C5B" w:rsidRPr="00F7317D" w:rsidRDefault="00254C5B">
      <w:pPr>
        <w:rPr>
          <w:rFonts w:ascii="Times New Roman" w:hAnsi="Times New Roman" w:cs="Times New Roman"/>
          <w:color w:val="808080" w:themeColor="background1" w:themeShade="80"/>
        </w:rPr>
      </w:pPr>
    </w:p>
    <w:p w14:paraId="1C96BC69" w14:textId="77777777" w:rsidR="00D70135" w:rsidRPr="00F7317D" w:rsidRDefault="00D70135">
      <w:pPr>
        <w:rPr>
          <w:rFonts w:ascii="Times New Roman" w:eastAsiaTheme="majorEastAsia" w:hAnsi="Times New Roman" w:cs="Times New Roman"/>
          <w:b/>
          <w:bCs/>
          <w:color w:val="808080" w:themeColor="background1" w:themeShade="80"/>
        </w:rPr>
      </w:pPr>
      <w:bookmarkStart w:id="24" w:name="risk-owner"/>
      <w:bookmarkEnd w:id="23"/>
      <w:bookmarkEnd w:id="21"/>
      <w:r w:rsidRPr="00F7317D">
        <w:rPr>
          <w:rFonts w:ascii="Times New Roman" w:hAnsi="Times New Roman" w:cs="Times New Roman"/>
          <w:b/>
          <w:bCs/>
          <w:color w:val="808080" w:themeColor="background1" w:themeShade="80"/>
        </w:rPr>
        <w:br w:type="page"/>
      </w:r>
    </w:p>
    <w:p w14:paraId="2491D522" w14:textId="5E206A31" w:rsidR="00254C5B" w:rsidRPr="00F7317D" w:rsidRDefault="000D0C51">
      <w:pPr>
        <w:pStyle w:val="Heading2"/>
        <w:rPr>
          <w:rFonts w:ascii="Times New Roman" w:hAnsi="Times New Roman" w:cs="Times New Roman"/>
          <w:b/>
          <w:bCs/>
          <w:color w:val="808080" w:themeColor="background1" w:themeShade="80"/>
          <w:sz w:val="24"/>
          <w:szCs w:val="24"/>
        </w:rPr>
      </w:pPr>
      <w:r w:rsidRPr="00F7317D">
        <w:rPr>
          <w:rFonts w:ascii="Times New Roman" w:hAnsi="Times New Roman" w:cs="Times New Roman"/>
          <w:b/>
          <w:bCs/>
          <w:color w:val="808080" w:themeColor="background1" w:themeShade="80"/>
          <w:sz w:val="24"/>
          <w:szCs w:val="24"/>
        </w:rPr>
        <w:lastRenderedPageBreak/>
        <w:t>Risk Owner</w:t>
      </w:r>
    </w:p>
    <w:p w14:paraId="09AA3034" w14:textId="77777777" w:rsidR="00254C5B" w:rsidRPr="00F7317D" w:rsidRDefault="000D0C51">
      <w:pPr>
        <w:pStyle w:val="Heading3"/>
        <w:rPr>
          <w:rFonts w:ascii="Times New Roman" w:hAnsi="Times New Roman" w:cs="Times New Roman"/>
          <w:b/>
          <w:bCs/>
          <w:color w:val="808080" w:themeColor="background1" w:themeShade="80"/>
          <w:sz w:val="24"/>
          <w:szCs w:val="24"/>
        </w:rPr>
      </w:pPr>
      <w:bookmarkStart w:id="25" w:name="what-to-include-7"/>
      <w:r w:rsidRPr="00F7317D">
        <w:rPr>
          <w:rFonts w:ascii="Times New Roman" w:hAnsi="Times New Roman" w:cs="Times New Roman"/>
          <w:b/>
          <w:bCs/>
          <w:color w:val="808080" w:themeColor="background1" w:themeShade="80"/>
          <w:sz w:val="24"/>
          <w:szCs w:val="24"/>
        </w:rPr>
        <w:t>What to Include</w:t>
      </w:r>
    </w:p>
    <w:p w14:paraId="6107ECDE" w14:textId="77777777" w:rsidR="00254C5B" w:rsidRPr="00F7317D" w:rsidRDefault="000D0C51">
      <w:pPr>
        <w:pStyle w:val="FirstParagraph"/>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Name the individual responsible for monitoring and managing the risk.</w:t>
      </w:r>
    </w:p>
    <w:p w14:paraId="70ABD4DD" w14:textId="77777777" w:rsidR="00254C5B" w:rsidRPr="00F7317D" w:rsidRDefault="000D0C51">
      <w:pPr>
        <w:pStyle w:val="FirstParagraph"/>
        <w:rPr>
          <w:rFonts w:ascii="Times New Roman" w:hAnsi="Times New Roman" w:cs="Times New Roman"/>
          <w:color w:val="808080" w:themeColor="background1" w:themeShade="80"/>
        </w:rPr>
      </w:pPr>
      <w:bookmarkStart w:id="26" w:name="guidance-2"/>
      <w:bookmarkEnd w:id="25"/>
      <w:r w:rsidRPr="00F7317D">
        <w:rPr>
          <w:rFonts w:ascii="Times New Roman" w:hAnsi="Times New Roman" w:cs="Times New Roman"/>
          <w:color w:val="808080" w:themeColor="background1" w:themeShade="80"/>
        </w:rPr>
        <w:t>Responsibility does not always sit with managers. Risk ownership should reflect who is best placed to control it. Clear ownership prevents assumptions and ensures action is taken.</w:t>
      </w:r>
    </w:p>
    <w:p w14:paraId="0B120F62" w14:textId="559A3AF8" w:rsidR="00254C5B" w:rsidRPr="00F7317D" w:rsidRDefault="00254C5B">
      <w:pPr>
        <w:rPr>
          <w:rFonts w:ascii="Times New Roman" w:hAnsi="Times New Roman" w:cs="Times New Roman"/>
          <w:color w:val="808080" w:themeColor="background1" w:themeShade="80"/>
        </w:rPr>
      </w:pPr>
    </w:p>
    <w:p w14:paraId="4EE4E80F" w14:textId="02DD24EA" w:rsidR="00254C5B" w:rsidRPr="00F7317D" w:rsidRDefault="000D0C51" w:rsidP="00D70135">
      <w:pPr>
        <w:rPr>
          <w:rFonts w:ascii="Times New Roman" w:eastAsiaTheme="majorEastAsia" w:hAnsi="Times New Roman" w:cs="Times New Roman"/>
          <w:b/>
          <w:bCs/>
          <w:color w:val="808080" w:themeColor="background1" w:themeShade="80"/>
        </w:rPr>
      </w:pPr>
      <w:bookmarkStart w:id="27" w:name="risk-scoring-before-controls"/>
      <w:bookmarkEnd w:id="26"/>
      <w:bookmarkEnd w:id="24"/>
      <w:r w:rsidRPr="00F7317D">
        <w:rPr>
          <w:rFonts w:ascii="Times New Roman" w:hAnsi="Times New Roman" w:cs="Times New Roman"/>
          <w:b/>
          <w:bCs/>
          <w:color w:val="808080" w:themeColor="background1" w:themeShade="80"/>
        </w:rPr>
        <w:t>Risk Scoring (Before Controls)</w:t>
      </w:r>
    </w:p>
    <w:p w14:paraId="3EA76FE6" w14:textId="77777777" w:rsidR="00254C5B" w:rsidRPr="00F7317D" w:rsidRDefault="000D0C51">
      <w:pPr>
        <w:pStyle w:val="Heading3"/>
        <w:rPr>
          <w:rFonts w:ascii="Times New Roman" w:hAnsi="Times New Roman" w:cs="Times New Roman"/>
          <w:color w:val="808080" w:themeColor="background1" w:themeShade="80"/>
          <w:sz w:val="24"/>
          <w:szCs w:val="24"/>
        </w:rPr>
      </w:pPr>
      <w:bookmarkStart w:id="28" w:name="how-to-score"/>
      <w:r w:rsidRPr="00F7317D">
        <w:rPr>
          <w:rFonts w:ascii="Times New Roman" w:hAnsi="Times New Roman" w:cs="Times New Roman"/>
          <w:color w:val="808080" w:themeColor="background1" w:themeShade="80"/>
          <w:sz w:val="24"/>
          <w:szCs w:val="24"/>
        </w:rPr>
        <w:t>How to Score</w:t>
      </w:r>
    </w:p>
    <w:p w14:paraId="387CAC56" w14:textId="77777777" w:rsidR="00254C5B" w:rsidRPr="00F7317D" w:rsidRDefault="000D0C51">
      <w:pPr>
        <w:pStyle w:val="FirstParagraph"/>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 xml:space="preserve">Use the likelihood and consequence tables provided: - </w:t>
      </w:r>
      <w:r w:rsidRPr="00F7317D">
        <w:rPr>
          <w:rFonts w:ascii="Times New Roman" w:hAnsi="Times New Roman" w:cs="Times New Roman"/>
          <w:b/>
          <w:bCs/>
          <w:color w:val="808080" w:themeColor="background1" w:themeShade="80"/>
        </w:rPr>
        <w:t>Likelihood (L):</w:t>
      </w:r>
      <w:r w:rsidRPr="00F7317D">
        <w:rPr>
          <w:rFonts w:ascii="Times New Roman" w:hAnsi="Times New Roman" w:cs="Times New Roman"/>
          <w:color w:val="808080" w:themeColor="background1" w:themeShade="80"/>
        </w:rPr>
        <w:t xml:space="preserve"> 1 = Unlikely, 2 = Likely, 3 = Very likely - </w:t>
      </w:r>
      <w:r w:rsidRPr="00F7317D">
        <w:rPr>
          <w:rFonts w:ascii="Times New Roman" w:hAnsi="Times New Roman" w:cs="Times New Roman"/>
          <w:b/>
          <w:bCs/>
          <w:color w:val="808080" w:themeColor="background1" w:themeShade="80"/>
        </w:rPr>
        <w:t>Consequence (C):</w:t>
      </w:r>
      <w:r w:rsidRPr="00F7317D">
        <w:rPr>
          <w:rFonts w:ascii="Times New Roman" w:hAnsi="Times New Roman" w:cs="Times New Roman"/>
          <w:color w:val="808080" w:themeColor="background1" w:themeShade="80"/>
        </w:rPr>
        <w:t xml:space="preserve"> 1 = Minor injury, 2 = Serious injury, 3 = Could cause death</w:t>
      </w:r>
    </w:p>
    <w:p w14:paraId="21EC3AA8" w14:textId="77777777" w:rsidR="00254C5B" w:rsidRPr="00F7317D" w:rsidRDefault="000D0C51">
      <w:pPr>
        <w:pStyle w:val="BodyText"/>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Multiply L × C to calculate the risk score.</w:t>
      </w:r>
    </w:p>
    <w:p w14:paraId="7E930995" w14:textId="77777777" w:rsidR="00254C5B" w:rsidRPr="00F7317D" w:rsidRDefault="000D0C51">
      <w:pPr>
        <w:pStyle w:val="Heading3"/>
        <w:rPr>
          <w:rFonts w:ascii="Times New Roman" w:hAnsi="Times New Roman" w:cs="Times New Roman"/>
          <w:color w:val="808080" w:themeColor="background1" w:themeShade="80"/>
          <w:sz w:val="24"/>
          <w:szCs w:val="24"/>
        </w:rPr>
      </w:pPr>
      <w:bookmarkStart w:id="29" w:name="why-honesty-matters"/>
      <w:bookmarkEnd w:id="28"/>
      <w:r w:rsidRPr="00F7317D">
        <w:rPr>
          <w:rFonts w:ascii="Times New Roman" w:hAnsi="Times New Roman" w:cs="Times New Roman"/>
          <w:color w:val="808080" w:themeColor="background1" w:themeShade="80"/>
          <w:sz w:val="24"/>
          <w:szCs w:val="24"/>
        </w:rPr>
        <w:t>Why Honesty Matters</w:t>
      </w:r>
    </w:p>
    <w:p w14:paraId="69E38F10" w14:textId="77777777" w:rsidR="00254C5B" w:rsidRPr="00F7317D" w:rsidRDefault="000D0C51">
      <w:pPr>
        <w:pStyle w:val="FirstParagraph"/>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Be realistic. Under-scoring risks to make them appear acceptable undermines the entire process and increases exposure to harm and liability.</w:t>
      </w:r>
    </w:p>
    <w:p w14:paraId="59F4556B" w14:textId="5B49FE14" w:rsidR="00254C5B" w:rsidRPr="00F7317D" w:rsidRDefault="00254C5B">
      <w:pPr>
        <w:rPr>
          <w:rFonts w:ascii="Times New Roman" w:hAnsi="Times New Roman" w:cs="Times New Roman"/>
          <w:color w:val="808080" w:themeColor="background1" w:themeShade="80"/>
        </w:rPr>
      </w:pPr>
    </w:p>
    <w:p w14:paraId="0D7DC656" w14:textId="2A3E209F" w:rsidR="00254C5B" w:rsidRPr="00F7317D" w:rsidRDefault="000D0C51">
      <w:pPr>
        <w:pStyle w:val="Heading2"/>
        <w:rPr>
          <w:rFonts w:ascii="Times New Roman" w:hAnsi="Times New Roman" w:cs="Times New Roman"/>
          <w:b/>
          <w:bCs/>
          <w:color w:val="808080" w:themeColor="background1" w:themeShade="80"/>
          <w:sz w:val="24"/>
          <w:szCs w:val="24"/>
        </w:rPr>
      </w:pPr>
      <w:bookmarkStart w:id="30" w:name="current-control-measures"/>
      <w:bookmarkEnd w:id="29"/>
      <w:bookmarkEnd w:id="27"/>
      <w:r w:rsidRPr="00F7317D">
        <w:rPr>
          <w:rFonts w:ascii="Times New Roman" w:hAnsi="Times New Roman" w:cs="Times New Roman"/>
          <w:b/>
          <w:bCs/>
          <w:color w:val="808080" w:themeColor="background1" w:themeShade="80"/>
          <w:sz w:val="24"/>
          <w:szCs w:val="24"/>
        </w:rPr>
        <w:t>Current Control Measures</w:t>
      </w:r>
    </w:p>
    <w:p w14:paraId="2D2E8A44" w14:textId="77777777" w:rsidR="00254C5B" w:rsidRPr="00F7317D" w:rsidRDefault="000D0C51">
      <w:pPr>
        <w:pStyle w:val="Heading3"/>
        <w:rPr>
          <w:rFonts w:ascii="Times New Roman" w:hAnsi="Times New Roman" w:cs="Times New Roman"/>
          <w:b/>
          <w:bCs/>
          <w:color w:val="808080" w:themeColor="background1" w:themeShade="80"/>
          <w:sz w:val="24"/>
          <w:szCs w:val="24"/>
        </w:rPr>
      </w:pPr>
      <w:bookmarkStart w:id="31" w:name="what-to-include-8"/>
      <w:r w:rsidRPr="00F7317D">
        <w:rPr>
          <w:rFonts w:ascii="Times New Roman" w:hAnsi="Times New Roman" w:cs="Times New Roman"/>
          <w:b/>
          <w:bCs/>
          <w:color w:val="808080" w:themeColor="background1" w:themeShade="80"/>
          <w:sz w:val="24"/>
          <w:szCs w:val="24"/>
        </w:rPr>
        <w:t>What to Include</w:t>
      </w:r>
    </w:p>
    <w:p w14:paraId="7B316E18" w14:textId="77777777" w:rsidR="00695124" w:rsidRPr="00F7317D" w:rsidRDefault="000D0C51">
      <w:pPr>
        <w:pStyle w:val="FirstParagraph"/>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List all existing measures that reduce the risk, such as</w:t>
      </w:r>
    </w:p>
    <w:p w14:paraId="03848D9E" w14:textId="77777777" w:rsidR="00695124" w:rsidRPr="00F7317D" w:rsidRDefault="000D0C51" w:rsidP="00695124">
      <w:pPr>
        <w:pStyle w:val="FirstParagraph"/>
        <w:numPr>
          <w:ilvl w:val="0"/>
          <w:numId w:val="9"/>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Training</w:t>
      </w:r>
    </w:p>
    <w:p w14:paraId="2C5A1E30" w14:textId="77777777" w:rsidR="00695124" w:rsidRPr="00F7317D" w:rsidRDefault="000D0C51" w:rsidP="00695124">
      <w:pPr>
        <w:pStyle w:val="FirstParagraph"/>
        <w:numPr>
          <w:ilvl w:val="0"/>
          <w:numId w:val="9"/>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Signage</w:t>
      </w:r>
    </w:p>
    <w:p w14:paraId="7A98A4E7" w14:textId="77777777" w:rsidR="00695124" w:rsidRPr="00F7317D" w:rsidRDefault="000D0C51" w:rsidP="00695124">
      <w:pPr>
        <w:pStyle w:val="FirstParagraph"/>
        <w:numPr>
          <w:ilvl w:val="0"/>
          <w:numId w:val="9"/>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Supervision</w:t>
      </w:r>
    </w:p>
    <w:p w14:paraId="68ADE979" w14:textId="77777777" w:rsidR="00695124" w:rsidRPr="00F7317D" w:rsidRDefault="000D0C51" w:rsidP="00695124">
      <w:pPr>
        <w:pStyle w:val="FirstParagraph"/>
        <w:numPr>
          <w:ilvl w:val="0"/>
          <w:numId w:val="9"/>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Equipment safeguards</w:t>
      </w:r>
    </w:p>
    <w:p w14:paraId="6D7B0EF1" w14:textId="4594632F" w:rsidR="00254C5B" w:rsidRPr="00F7317D" w:rsidRDefault="000D0C51" w:rsidP="00695124">
      <w:pPr>
        <w:pStyle w:val="FirstParagraph"/>
        <w:numPr>
          <w:ilvl w:val="0"/>
          <w:numId w:val="9"/>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Cleaning regimes</w:t>
      </w:r>
    </w:p>
    <w:p w14:paraId="24F93541" w14:textId="77777777" w:rsidR="00254C5B" w:rsidRPr="00F7317D" w:rsidRDefault="000D0C51" w:rsidP="00695124">
      <w:pPr>
        <w:pStyle w:val="Heading3"/>
        <w:numPr>
          <w:ilvl w:val="0"/>
          <w:numId w:val="9"/>
        </w:numPr>
        <w:rPr>
          <w:rFonts w:ascii="Times New Roman" w:hAnsi="Times New Roman" w:cs="Times New Roman"/>
          <w:color w:val="808080" w:themeColor="background1" w:themeShade="80"/>
          <w:sz w:val="24"/>
          <w:szCs w:val="24"/>
        </w:rPr>
      </w:pPr>
      <w:bookmarkStart w:id="32" w:name="guidance-3"/>
      <w:bookmarkEnd w:id="31"/>
      <w:r w:rsidRPr="00F7317D">
        <w:rPr>
          <w:rFonts w:ascii="Times New Roman" w:hAnsi="Times New Roman" w:cs="Times New Roman"/>
          <w:color w:val="808080" w:themeColor="background1" w:themeShade="80"/>
          <w:sz w:val="24"/>
          <w:szCs w:val="24"/>
        </w:rPr>
        <w:t>Guidance</w:t>
      </w:r>
    </w:p>
    <w:p w14:paraId="077CC247" w14:textId="77777777" w:rsidR="00254C5B" w:rsidRPr="00F7317D" w:rsidRDefault="000D0C51">
      <w:pPr>
        <w:pStyle w:val="FirstParagraph"/>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Be specific. Generic statements such as “staff are trained” are far less effective than detailing what training has been provided and how it is applied.</w:t>
      </w:r>
    </w:p>
    <w:p w14:paraId="5835D217" w14:textId="581FAB73" w:rsidR="00254C5B" w:rsidRPr="00F7317D" w:rsidRDefault="00254C5B">
      <w:pPr>
        <w:rPr>
          <w:rFonts w:ascii="Times New Roman" w:hAnsi="Times New Roman" w:cs="Times New Roman"/>
          <w:color w:val="808080" w:themeColor="background1" w:themeShade="80"/>
        </w:rPr>
      </w:pPr>
    </w:p>
    <w:p w14:paraId="769BF23A" w14:textId="77777777" w:rsidR="00695124" w:rsidRPr="00F7317D" w:rsidRDefault="00695124">
      <w:pPr>
        <w:rPr>
          <w:rFonts w:ascii="Times New Roman" w:eastAsiaTheme="majorEastAsia" w:hAnsi="Times New Roman" w:cs="Times New Roman"/>
          <w:color w:val="808080" w:themeColor="background1" w:themeShade="80"/>
        </w:rPr>
      </w:pPr>
      <w:bookmarkStart w:id="33" w:name="risk-scoring-after-controls"/>
      <w:bookmarkEnd w:id="32"/>
      <w:bookmarkEnd w:id="30"/>
      <w:r w:rsidRPr="00F7317D">
        <w:rPr>
          <w:rFonts w:ascii="Times New Roman" w:hAnsi="Times New Roman" w:cs="Times New Roman"/>
          <w:color w:val="808080" w:themeColor="background1" w:themeShade="80"/>
        </w:rPr>
        <w:br w:type="page"/>
      </w:r>
    </w:p>
    <w:p w14:paraId="23C9B451" w14:textId="365FFAF2" w:rsidR="00254C5B" w:rsidRPr="00F7317D" w:rsidRDefault="000D0C51">
      <w:pPr>
        <w:pStyle w:val="Heading2"/>
        <w:rPr>
          <w:rFonts w:ascii="Times New Roman" w:hAnsi="Times New Roman" w:cs="Times New Roman"/>
          <w:b/>
          <w:bCs/>
          <w:color w:val="808080" w:themeColor="background1" w:themeShade="80"/>
          <w:sz w:val="24"/>
          <w:szCs w:val="24"/>
        </w:rPr>
      </w:pPr>
      <w:r w:rsidRPr="00F7317D">
        <w:rPr>
          <w:rFonts w:ascii="Times New Roman" w:hAnsi="Times New Roman" w:cs="Times New Roman"/>
          <w:b/>
          <w:bCs/>
          <w:color w:val="808080" w:themeColor="background1" w:themeShade="80"/>
          <w:sz w:val="24"/>
          <w:szCs w:val="24"/>
        </w:rPr>
        <w:lastRenderedPageBreak/>
        <w:t>Risk Scoring After Controls</w:t>
      </w:r>
    </w:p>
    <w:p w14:paraId="0C1759DA" w14:textId="77777777" w:rsidR="00254C5B" w:rsidRPr="00F7317D" w:rsidRDefault="000D0C51">
      <w:pPr>
        <w:pStyle w:val="Heading3"/>
        <w:rPr>
          <w:rFonts w:ascii="Times New Roman" w:hAnsi="Times New Roman" w:cs="Times New Roman"/>
          <w:color w:val="808080" w:themeColor="background1" w:themeShade="80"/>
          <w:sz w:val="24"/>
          <w:szCs w:val="24"/>
        </w:rPr>
      </w:pPr>
      <w:bookmarkStart w:id="34" w:name="what-to-do"/>
      <w:r w:rsidRPr="00F7317D">
        <w:rPr>
          <w:rFonts w:ascii="Times New Roman" w:hAnsi="Times New Roman" w:cs="Times New Roman"/>
          <w:color w:val="808080" w:themeColor="background1" w:themeShade="80"/>
          <w:sz w:val="24"/>
          <w:szCs w:val="24"/>
        </w:rPr>
        <w:t>What to Do</w:t>
      </w:r>
    </w:p>
    <w:p w14:paraId="76DEAC2D" w14:textId="77777777" w:rsidR="00254C5B" w:rsidRPr="00F7317D" w:rsidRDefault="000D0C51">
      <w:pPr>
        <w:pStyle w:val="FirstParagraph"/>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Reassess the likelihood and consequence once controls are in place.</w:t>
      </w:r>
    </w:p>
    <w:p w14:paraId="57802C16" w14:textId="77777777" w:rsidR="00254C5B" w:rsidRPr="00F7317D" w:rsidRDefault="000D0C51">
      <w:pPr>
        <w:pStyle w:val="Heading3"/>
        <w:rPr>
          <w:rFonts w:ascii="Times New Roman" w:hAnsi="Times New Roman" w:cs="Times New Roman"/>
          <w:color w:val="808080" w:themeColor="background1" w:themeShade="80"/>
          <w:sz w:val="24"/>
          <w:szCs w:val="24"/>
        </w:rPr>
      </w:pPr>
      <w:bookmarkStart w:id="35" w:name="good-practice"/>
      <w:bookmarkEnd w:id="34"/>
      <w:r w:rsidRPr="00F7317D">
        <w:rPr>
          <w:rFonts w:ascii="Times New Roman" w:hAnsi="Times New Roman" w:cs="Times New Roman"/>
          <w:color w:val="808080" w:themeColor="background1" w:themeShade="80"/>
          <w:sz w:val="24"/>
          <w:szCs w:val="24"/>
        </w:rPr>
        <w:t>Good Practice</w:t>
      </w:r>
    </w:p>
    <w:p w14:paraId="6B283E00" w14:textId="77777777" w:rsidR="00254C5B" w:rsidRPr="00F7317D" w:rsidRDefault="000D0C51">
      <w:pPr>
        <w:pStyle w:val="FirstParagraph"/>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Having risk scores reviewed by someone outside the department adds objectivity and reassurance. A reduced score should reflect genuine risk reduction, not optimism.</w:t>
      </w:r>
    </w:p>
    <w:p w14:paraId="01DF896E" w14:textId="52013DD5" w:rsidR="00254C5B" w:rsidRPr="00F7317D" w:rsidRDefault="00254C5B">
      <w:pPr>
        <w:rPr>
          <w:rFonts w:ascii="Times New Roman" w:hAnsi="Times New Roman" w:cs="Times New Roman"/>
          <w:color w:val="808080" w:themeColor="background1" w:themeShade="80"/>
        </w:rPr>
      </w:pPr>
    </w:p>
    <w:p w14:paraId="77A7E526" w14:textId="248F5BAE" w:rsidR="00254C5B" w:rsidRPr="00F7317D" w:rsidRDefault="000D0C51">
      <w:pPr>
        <w:pStyle w:val="Heading2"/>
        <w:rPr>
          <w:rFonts w:ascii="Times New Roman" w:hAnsi="Times New Roman" w:cs="Times New Roman"/>
          <w:b/>
          <w:bCs/>
          <w:color w:val="808080" w:themeColor="background1" w:themeShade="80"/>
          <w:sz w:val="24"/>
          <w:szCs w:val="24"/>
        </w:rPr>
      </w:pPr>
      <w:bookmarkStart w:id="36" w:name="further-controls-required"/>
      <w:bookmarkEnd w:id="35"/>
      <w:bookmarkEnd w:id="33"/>
      <w:r w:rsidRPr="00F7317D">
        <w:rPr>
          <w:rFonts w:ascii="Times New Roman" w:hAnsi="Times New Roman" w:cs="Times New Roman"/>
          <w:b/>
          <w:bCs/>
          <w:color w:val="808080" w:themeColor="background1" w:themeShade="80"/>
          <w:sz w:val="24"/>
          <w:szCs w:val="24"/>
        </w:rPr>
        <w:t>Further Controls Required</w:t>
      </w:r>
    </w:p>
    <w:p w14:paraId="7F0ED8BE" w14:textId="77777777" w:rsidR="00254C5B" w:rsidRPr="00F7317D" w:rsidRDefault="000D0C51">
      <w:pPr>
        <w:pStyle w:val="Heading3"/>
        <w:rPr>
          <w:rFonts w:ascii="Times New Roman" w:hAnsi="Times New Roman" w:cs="Times New Roman"/>
          <w:b/>
          <w:bCs/>
          <w:color w:val="808080" w:themeColor="background1" w:themeShade="80"/>
          <w:sz w:val="24"/>
          <w:szCs w:val="24"/>
        </w:rPr>
      </w:pPr>
      <w:bookmarkStart w:id="37" w:name="what-to-include-9"/>
      <w:r w:rsidRPr="00F7317D">
        <w:rPr>
          <w:rFonts w:ascii="Times New Roman" w:hAnsi="Times New Roman" w:cs="Times New Roman"/>
          <w:b/>
          <w:bCs/>
          <w:color w:val="808080" w:themeColor="background1" w:themeShade="80"/>
          <w:sz w:val="24"/>
          <w:szCs w:val="24"/>
        </w:rPr>
        <w:t>What to Include</w:t>
      </w:r>
    </w:p>
    <w:p w14:paraId="6825A260" w14:textId="77777777" w:rsidR="00695124" w:rsidRPr="00F7317D" w:rsidRDefault="000D0C51" w:rsidP="00695124">
      <w:pPr>
        <w:pStyle w:val="FirstParagraph"/>
        <w:numPr>
          <w:ilvl w:val="0"/>
          <w:numId w:val="10"/>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Record any additional actions needed to reduce risk further. Each action should include</w:t>
      </w:r>
    </w:p>
    <w:p w14:paraId="4D3862EB" w14:textId="77777777" w:rsidR="00695124" w:rsidRPr="00F7317D" w:rsidRDefault="000D0C51" w:rsidP="00695124">
      <w:pPr>
        <w:pStyle w:val="FirstParagraph"/>
        <w:numPr>
          <w:ilvl w:val="0"/>
          <w:numId w:val="10"/>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What will be done</w:t>
      </w:r>
    </w:p>
    <w:p w14:paraId="3F96B026" w14:textId="77777777" w:rsidR="00695124" w:rsidRPr="00F7317D" w:rsidRDefault="000D0C51" w:rsidP="00695124">
      <w:pPr>
        <w:pStyle w:val="FirstParagraph"/>
        <w:numPr>
          <w:ilvl w:val="0"/>
          <w:numId w:val="10"/>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Who is responsible</w:t>
      </w:r>
    </w:p>
    <w:p w14:paraId="779DDE31" w14:textId="3D173D47" w:rsidR="00254C5B" w:rsidRPr="00F7317D" w:rsidRDefault="000D0C51" w:rsidP="00695124">
      <w:pPr>
        <w:pStyle w:val="FirstParagraph"/>
        <w:numPr>
          <w:ilvl w:val="0"/>
          <w:numId w:val="10"/>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When it will be completed</w:t>
      </w:r>
    </w:p>
    <w:p w14:paraId="0F62A793" w14:textId="77777777" w:rsidR="00321EA1" w:rsidRPr="00F7317D" w:rsidRDefault="00321EA1" w:rsidP="00321EA1">
      <w:pPr>
        <w:pStyle w:val="BodyText"/>
        <w:rPr>
          <w:rFonts w:ascii="Times New Roman" w:hAnsi="Times New Roman" w:cs="Times New Roman"/>
        </w:rPr>
      </w:pPr>
    </w:p>
    <w:p w14:paraId="7E61F0AA" w14:textId="77777777" w:rsidR="00254C5B" w:rsidRPr="00F7317D" w:rsidRDefault="000D0C51">
      <w:pPr>
        <w:pStyle w:val="Heading3"/>
        <w:rPr>
          <w:rFonts w:ascii="Times New Roman" w:hAnsi="Times New Roman" w:cs="Times New Roman"/>
          <w:b/>
          <w:bCs/>
          <w:color w:val="808080" w:themeColor="background1" w:themeShade="80"/>
          <w:sz w:val="24"/>
          <w:szCs w:val="24"/>
        </w:rPr>
      </w:pPr>
      <w:bookmarkStart w:id="38" w:name="why-this-matters-5"/>
      <w:bookmarkEnd w:id="37"/>
      <w:r w:rsidRPr="00F7317D">
        <w:rPr>
          <w:rFonts w:ascii="Times New Roman" w:hAnsi="Times New Roman" w:cs="Times New Roman"/>
          <w:b/>
          <w:bCs/>
          <w:color w:val="808080" w:themeColor="background1" w:themeShade="80"/>
          <w:sz w:val="24"/>
          <w:szCs w:val="24"/>
        </w:rPr>
        <w:t>Why This Matters</w:t>
      </w:r>
    </w:p>
    <w:p w14:paraId="0E5A9522" w14:textId="77777777" w:rsidR="00254C5B" w:rsidRPr="00F7317D" w:rsidRDefault="000D0C51">
      <w:pPr>
        <w:pStyle w:val="FirstParagraph"/>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This section turns assessment into action. Without follow-up, identified risks remain unmanaged.</w:t>
      </w:r>
    </w:p>
    <w:p w14:paraId="4417F811" w14:textId="14ADF32B" w:rsidR="00254C5B" w:rsidRPr="00F7317D" w:rsidRDefault="00254C5B">
      <w:pPr>
        <w:rPr>
          <w:rFonts w:ascii="Times New Roman" w:hAnsi="Times New Roman" w:cs="Times New Roman"/>
          <w:color w:val="808080" w:themeColor="background1" w:themeShade="80"/>
        </w:rPr>
      </w:pPr>
    </w:p>
    <w:p w14:paraId="02D89756" w14:textId="6A84B343" w:rsidR="000D0C51" w:rsidRPr="00F7317D" w:rsidRDefault="000D0C51" w:rsidP="00F7317D">
      <w:pPr>
        <w:rPr>
          <w:rFonts w:ascii="Times New Roman" w:eastAsiaTheme="majorEastAsia" w:hAnsi="Times New Roman" w:cs="Times New Roman"/>
          <w:b/>
          <w:bCs/>
          <w:color w:val="808080" w:themeColor="background1" w:themeShade="80"/>
        </w:rPr>
      </w:pPr>
      <w:bookmarkStart w:id="39" w:name="why-risk-assessments-matter"/>
      <w:bookmarkEnd w:id="38"/>
      <w:bookmarkEnd w:id="36"/>
      <w:r w:rsidRPr="00F7317D">
        <w:rPr>
          <w:rFonts w:ascii="Times New Roman" w:hAnsi="Times New Roman" w:cs="Times New Roman"/>
          <w:b/>
          <w:bCs/>
          <w:color w:val="808080" w:themeColor="background1" w:themeShade="80"/>
        </w:rPr>
        <w:t>Why Risk Assessments Matter</w:t>
      </w:r>
    </w:p>
    <w:p w14:paraId="0F778284" w14:textId="77777777" w:rsidR="00321EA1" w:rsidRPr="00F7317D" w:rsidRDefault="000D0C51" w:rsidP="00321EA1">
      <w:pPr>
        <w:pStyle w:val="FirstParagraph"/>
        <w:numPr>
          <w:ilvl w:val="0"/>
          <w:numId w:val="11"/>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Well-prepared risk assessments</w:t>
      </w:r>
    </w:p>
    <w:p w14:paraId="49FAA877" w14:textId="77777777" w:rsidR="00321EA1" w:rsidRPr="00F7317D" w:rsidRDefault="000D0C51" w:rsidP="00321EA1">
      <w:pPr>
        <w:pStyle w:val="FirstParagraph"/>
        <w:numPr>
          <w:ilvl w:val="0"/>
          <w:numId w:val="11"/>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Prevent accidents and near misses</w:t>
      </w:r>
    </w:p>
    <w:p w14:paraId="3D4DFB37" w14:textId="77777777" w:rsidR="00321EA1" w:rsidRPr="00F7317D" w:rsidRDefault="000D0C51" w:rsidP="00321EA1">
      <w:pPr>
        <w:pStyle w:val="FirstParagraph"/>
        <w:numPr>
          <w:ilvl w:val="0"/>
          <w:numId w:val="11"/>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Encourage forward planning and maintenance forecasting</w:t>
      </w:r>
    </w:p>
    <w:p w14:paraId="51D50C11" w14:textId="77777777" w:rsidR="00321EA1" w:rsidRPr="00F7317D" w:rsidRDefault="000D0C51" w:rsidP="00321EA1">
      <w:pPr>
        <w:pStyle w:val="FirstParagraph"/>
        <w:numPr>
          <w:ilvl w:val="0"/>
          <w:numId w:val="11"/>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Highlight hidden or emerging hazards</w:t>
      </w:r>
    </w:p>
    <w:p w14:paraId="43F624C7" w14:textId="77777777" w:rsidR="00321EA1" w:rsidRPr="00F7317D" w:rsidRDefault="000D0C51" w:rsidP="00321EA1">
      <w:pPr>
        <w:pStyle w:val="FirstParagraph"/>
        <w:numPr>
          <w:ilvl w:val="0"/>
          <w:numId w:val="11"/>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Help prioritise improvements</w:t>
      </w:r>
    </w:p>
    <w:p w14:paraId="69E40EED" w14:textId="6120D772" w:rsidR="00254C5B" w:rsidRPr="00F7317D" w:rsidRDefault="000D0C51" w:rsidP="00321EA1">
      <w:pPr>
        <w:pStyle w:val="FirstParagraph"/>
        <w:numPr>
          <w:ilvl w:val="0"/>
          <w:numId w:val="11"/>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Provide evidence of due diligence</w:t>
      </w:r>
    </w:p>
    <w:p w14:paraId="6D1D7A27" w14:textId="592C6DD9" w:rsidR="00254C5B" w:rsidRPr="00F7317D" w:rsidRDefault="000D0C51">
      <w:pPr>
        <w:pStyle w:val="BodyText"/>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 xml:space="preserve">They protect people first and </w:t>
      </w:r>
      <w:r w:rsidR="00321EA1" w:rsidRPr="00F7317D">
        <w:rPr>
          <w:rFonts w:ascii="Times New Roman" w:hAnsi="Times New Roman" w:cs="Times New Roman"/>
          <w:color w:val="808080" w:themeColor="background1" w:themeShade="80"/>
        </w:rPr>
        <w:t>foremost but</w:t>
      </w:r>
      <w:r w:rsidRPr="00F7317D">
        <w:rPr>
          <w:rFonts w:ascii="Times New Roman" w:hAnsi="Times New Roman" w:cs="Times New Roman"/>
          <w:color w:val="808080" w:themeColor="background1" w:themeShade="80"/>
        </w:rPr>
        <w:t xml:space="preserve"> also protect the organisation legally and reputationally.</w:t>
      </w:r>
    </w:p>
    <w:p w14:paraId="3FF41B93" w14:textId="77777777" w:rsidR="00F7317D" w:rsidRDefault="00F7317D">
      <w:pPr>
        <w:pStyle w:val="Heading2"/>
        <w:rPr>
          <w:rFonts w:ascii="Times New Roman" w:hAnsi="Times New Roman" w:cs="Times New Roman"/>
          <w:b/>
          <w:bCs/>
          <w:color w:val="808080" w:themeColor="background1" w:themeShade="80"/>
          <w:sz w:val="24"/>
          <w:szCs w:val="24"/>
        </w:rPr>
      </w:pPr>
      <w:bookmarkStart w:id="40" w:name="reviewing-and-updating-risk-assessments"/>
      <w:bookmarkEnd w:id="39"/>
    </w:p>
    <w:p w14:paraId="3609AFF5" w14:textId="77777777" w:rsidR="00F7317D" w:rsidRPr="00F7317D" w:rsidRDefault="00F7317D" w:rsidP="00F7317D">
      <w:pPr>
        <w:pStyle w:val="BodyText"/>
      </w:pPr>
    </w:p>
    <w:p w14:paraId="31711950" w14:textId="2006CD06" w:rsidR="00254C5B" w:rsidRPr="00F7317D" w:rsidRDefault="000D0C51">
      <w:pPr>
        <w:pStyle w:val="Heading2"/>
        <w:rPr>
          <w:rFonts w:ascii="Times New Roman" w:hAnsi="Times New Roman" w:cs="Times New Roman"/>
          <w:b/>
          <w:bCs/>
          <w:color w:val="808080" w:themeColor="background1" w:themeShade="80"/>
          <w:sz w:val="24"/>
          <w:szCs w:val="24"/>
        </w:rPr>
      </w:pPr>
      <w:r w:rsidRPr="00F7317D">
        <w:rPr>
          <w:rFonts w:ascii="Times New Roman" w:hAnsi="Times New Roman" w:cs="Times New Roman"/>
          <w:b/>
          <w:bCs/>
          <w:color w:val="808080" w:themeColor="background1" w:themeShade="80"/>
          <w:sz w:val="24"/>
          <w:szCs w:val="24"/>
        </w:rPr>
        <w:lastRenderedPageBreak/>
        <w:t>Reviewing and Updating Risk Assessments</w:t>
      </w:r>
    </w:p>
    <w:p w14:paraId="79C6DBA4" w14:textId="77777777" w:rsidR="00695124" w:rsidRPr="00F7317D" w:rsidRDefault="00695124" w:rsidP="00695124">
      <w:pPr>
        <w:pStyle w:val="BodyText"/>
        <w:rPr>
          <w:rFonts w:ascii="Times New Roman" w:hAnsi="Times New Roman" w:cs="Times New Roman"/>
        </w:rPr>
      </w:pPr>
    </w:p>
    <w:p w14:paraId="47301B5B" w14:textId="77777777" w:rsidR="00695124" w:rsidRPr="00F7317D" w:rsidRDefault="000D0C51">
      <w:pPr>
        <w:pStyle w:val="FirstParagraph"/>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Risk assessments must be revisited</w:t>
      </w:r>
    </w:p>
    <w:p w14:paraId="6577E2EC" w14:textId="77777777" w:rsidR="00695124" w:rsidRPr="00F7317D" w:rsidRDefault="000D0C51" w:rsidP="00695124">
      <w:pPr>
        <w:pStyle w:val="FirstParagraph"/>
        <w:numPr>
          <w:ilvl w:val="0"/>
          <w:numId w:val="2"/>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At scheduled intervals (e.g. annually)</w:t>
      </w:r>
    </w:p>
    <w:p w14:paraId="54374EDC" w14:textId="77777777" w:rsidR="00695124" w:rsidRPr="00F7317D" w:rsidRDefault="000D0C51" w:rsidP="00695124">
      <w:pPr>
        <w:pStyle w:val="FirstParagraph"/>
        <w:numPr>
          <w:ilvl w:val="0"/>
          <w:numId w:val="2"/>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After incidents or near misses</w:t>
      </w:r>
    </w:p>
    <w:p w14:paraId="5AE4DFFD" w14:textId="4C5E2ED4" w:rsidR="00254C5B" w:rsidRPr="00F7317D" w:rsidRDefault="000D0C51" w:rsidP="00695124">
      <w:pPr>
        <w:pStyle w:val="FirstParagraph"/>
        <w:numPr>
          <w:ilvl w:val="0"/>
          <w:numId w:val="2"/>
        </w:numPr>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When equipment, processes, or layouts change</w:t>
      </w:r>
    </w:p>
    <w:p w14:paraId="1971C328" w14:textId="6E6036EE" w:rsidR="00254C5B" w:rsidRPr="00F7317D" w:rsidRDefault="000D0C51">
      <w:pPr>
        <w:pStyle w:val="BodyText"/>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A review is not a failure</w:t>
      </w:r>
      <w:r w:rsidR="00F7317D">
        <w:rPr>
          <w:rFonts w:ascii="Times New Roman" w:hAnsi="Times New Roman" w:cs="Times New Roman"/>
          <w:color w:val="808080" w:themeColor="background1" w:themeShade="80"/>
        </w:rPr>
        <w:t xml:space="preserve">, </w:t>
      </w:r>
      <w:r w:rsidRPr="00F7317D">
        <w:rPr>
          <w:rFonts w:ascii="Times New Roman" w:hAnsi="Times New Roman" w:cs="Times New Roman"/>
          <w:color w:val="808080" w:themeColor="background1" w:themeShade="80"/>
        </w:rPr>
        <w:t>it is evidence of responsible management. Keeping assessments current helps protect against litigation and ensures safety measures remain effective.</w:t>
      </w:r>
    </w:p>
    <w:p w14:paraId="3C588BA1" w14:textId="7056637A" w:rsidR="00254C5B" w:rsidRPr="00F7317D" w:rsidRDefault="00254C5B">
      <w:pPr>
        <w:rPr>
          <w:rFonts w:ascii="Times New Roman" w:hAnsi="Times New Roman" w:cs="Times New Roman"/>
          <w:color w:val="808080" w:themeColor="background1" w:themeShade="80"/>
        </w:rPr>
      </w:pPr>
    </w:p>
    <w:p w14:paraId="2BF17EE0" w14:textId="7DAEF97C" w:rsidR="00254C5B" w:rsidRPr="00F7317D" w:rsidRDefault="000D0C51">
      <w:pPr>
        <w:pStyle w:val="Heading2"/>
        <w:rPr>
          <w:rFonts w:ascii="Times New Roman" w:hAnsi="Times New Roman" w:cs="Times New Roman"/>
          <w:b/>
          <w:bCs/>
          <w:color w:val="808080" w:themeColor="background1" w:themeShade="80"/>
          <w:sz w:val="24"/>
          <w:szCs w:val="24"/>
        </w:rPr>
      </w:pPr>
      <w:bookmarkStart w:id="41" w:name="final-principle"/>
      <w:bookmarkEnd w:id="40"/>
      <w:r w:rsidRPr="00F7317D">
        <w:rPr>
          <w:rFonts w:ascii="Times New Roman" w:hAnsi="Times New Roman" w:cs="Times New Roman"/>
          <w:b/>
          <w:bCs/>
          <w:color w:val="808080" w:themeColor="background1" w:themeShade="80"/>
          <w:sz w:val="24"/>
          <w:szCs w:val="24"/>
        </w:rPr>
        <w:t>Fina</w:t>
      </w:r>
      <w:r w:rsidR="00695124" w:rsidRPr="00F7317D">
        <w:rPr>
          <w:rFonts w:ascii="Times New Roman" w:hAnsi="Times New Roman" w:cs="Times New Roman"/>
          <w:b/>
          <w:bCs/>
          <w:color w:val="808080" w:themeColor="background1" w:themeShade="80"/>
          <w:sz w:val="24"/>
          <w:szCs w:val="24"/>
        </w:rPr>
        <w:t>lly</w:t>
      </w:r>
    </w:p>
    <w:p w14:paraId="6A9D139D" w14:textId="77777777" w:rsidR="00254C5B" w:rsidRPr="00F7317D" w:rsidRDefault="000D0C51">
      <w:pPr>
        <w:pStyle w:val="FirstParagraph"/>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Take your time. A good risk assessment is careful, detailed, and specific. Always ask:</w:t>
      </w:r>
    </w:p>
    <w:p w14:paraId="27066FBD" w14:textId="77777777" w:rsidR="00254C5B" w:rsidRPr="00F7317D" w:rsidRDefault="000D0C51">
      <w:pPr>
        <w:pStyle w:val="BodyText"/>
        <w:rPr>
          <w:rFonts w:ascii="Times New Roman" w:hAnsi="Times New Roman" w:cs="Times New Roman"/>
          <w:color w:val="808080" w:themeColor="background1" w:themeShade="80"/>
        </w:rPr>
      </w:pPr>
      <w:r w:rsidRPr="00F7317D">
        <w:rPr>
          <w:rFonts w:ascii="Times New Roman" w:hAnsi="Times New Roman" w:cs="Times New Roman"/>
          <w:i/>
          <w:iCs/>
          <w:color w:val="808080" w:themeColor="background1" w:themeShade="80"/>
        </w:rPr>
        <w:t>Have I reasonably identified what could go wrong, and have I taken all practical steps to prevent harm?</w:t>
      </w:r>
    </w:p>
    <w:p w14:paraId="3CF9693F" w14:textId="77777777" w:rsidR="00254C5B" w:rsidRPr="00F7317D" w:rsidRDefault="000D0C51">
      <w:pPr>
        <w:pStyle w:val="BodyText"/>
        <w:rPr>
          <w:rFonts w:ascii="Times New Roman" w:hAnsi="Times New Roman" w:cs="Times New Roman"/>
          <w:color w:val="808080" w:themeColor="background1" w:themeShade="80"/>
        </w:rPr>
      </w:pPr>
      <w:r w:rsidRPr="00F7317D">
        <w:rPr>
          <w:rFonts w:ascii="Times New Roman" w:hAnsi="Times New Roman" w:cs="Times New Roman"/>
          <w:color w:val="808080" w:themeColor="background1" w:themeShade="80"/>
        </w:rPr>
        <w:t>If the answer is yes, the assessment has done its job.</w:t>
      </w:r>
    </w:p>
    <w:bookmarkEnd w:id="41"/>
    <w:bookmarkEnd w:id="0"/>
    <w:sectPr w:rsidR="00254C5B" w:rsidRPr="00F7317D">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C18AE4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65110CF"/>
    <w:multiLevelType w:val="hybridMultilevel"/>
    <w:tmpl w:val="2028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10709"/>
    <w:multiLevelType w:val="hybridMultilevel"/>
    <w:tmpl w:val="4BF2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C3E8F"/>
    <w:multiLevelType w:val="hybridMultilevel"/>
    <w:tmpl w:val="9BE89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B7D76"/>
    <w:multiLevelType w:val="hybridMultilevel"/>
    <w:tmpl w:val="C284F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468C9"/>
    <w:multiLevelType w:val="hybridMultilevel"/>
    <w:tmpl w:val="75023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F7D1C"/>
    <w:multiLevelType w:val="hybridMultilevel"/>
    <w:tmpl w:val="024E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B4333"/>
    <w:multiLevelType w:val="hybridMultilevel"/>
    <w:tmpl w:val="A16AD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71474D"/>
    <w:multiLevelType w:val="hybridMultilevel"/>
    <w:tmpl w:val="10944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5B1EFB"/>
    <w:multiLevelType w:val="hybridMultilevel"/>
    <w:tmpl w:val="65F00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9C3649"/>
    <w:multiLevelType w:val="hybridMultilevel"/>
    <w:tmpl w:val="7E749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BC228A"/>
    <w:multiLevelType w:val="hybridMultilevel"/>
    <w:tmpl w:val="87DEB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7645789">
    <w:abstractNumId w:val="0"/>
  </w:num>
  <w:num w:numId="2" w16cid:durableId="1647584065">
    <w:abstractNumId w:val="4"/>
  </w:num>
  <w:num w:numId="3" w16cid:durableId="1461875572">
    <w:abstractNumId w:val="1"/>
  </w:num>
  <w:num w:numId="4" w16cid:durableId="2139758366">
    <w:abstractNumId w:val="10"/>
  </w:num>
  <w:num w:numId="5" w16cid:durableId="1231574205">
    <w:abstractNumId w:val="6"/>
  </w:num>
  <w:num w:numId="6" w16cid:durableId="530074876">
    <w:abstractNumId w:val="7"/>
  </w:num>
  <w:num w:numId="7" w16cid:durableId="464736768">
    <w:abstractNumId w:val="2"/>
  </w:num>
  <w:num w:numId="8" w16cid:durableId="1267150832">
    <w:abstractNumId w:val="8"/>
  </w:num>
  <w:num w:numId="9" w16cid:durableId="1246111261">
    <w:abstractNumId w:val="9"/>
  </w:num>
  <w:num w:numId="10" w16cid:durableId="144931295">
    <w:abstractNumId w:val="5"/>
  </w:num>
  <w:num w:numId="11" w16cid:durableId="1731881610">
    <w:abstractNumId w:val="11"/>
  </w:num>
  <w:num w:numId="12" w16cid:durableId="1345008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5B"/>
    <w:rsid w:val="000D0C51"/>
    <w:rsid w:val="00254C5B"/>
    <w:rsid w:val="00321EA1"/>
    <w:rsid w:val="00691645"/>
    <w:rsid w:val="00695124"/>
    <w:rsid w:val="0084483F"/>
    <w:rsid w:val="00AB6838"/>
    <w:rsid w:val="00D1285A"/>
    <w:rsid w:val="00D70135"/>
    <w:rsid w:val="00F7317D"/>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BB24"/>
  <w15:docId w15:val="{447726DE-C033-4FFD-B4C2-2F76F7F4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1076</Words>
  <Characters>6192</Characters>
  <Application>Microsoft Office Word</Application>
  <DocSecurity>0</DocSecurity>
  <Lines>182</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Sharp</dc:creator>
  <cp:keywords/>
  <cp:lastModifiedBy>Nick Sharp</cp:lastModifiedBy>
  <cp:revision>6</cp:revision>
  <dcterms:created xsi:type="dcterms:W3CDTF">2026-01-21T13:25:00Z</dcterms:created>
  <dcterms:modified xsi:type="dcterms:W3CDTF">2026-01-27T12:42:00Z</dcterms:modified>
</cp:coreProperties>
</file>